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A90" w:rsidRDefault="000630BE" w:rsidP="000630BE">
      <w:pPr>
        <w:jc w:val="center"/>
      </w:pPr>
      <w:r>
        <w:rPr>
          <w:noProof/>
          <w:lang w:eastAsia="ru-RU"/>
        </w:rPr>
        <w:drawing>
          <wp:inline distT="0" distB="0" distL="0" distR="0" wp14:anchorId="338CDB77" wp14:editId="7BAE9896">
            <wp:extent cx="1400175" cy="146348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7474" cy="1492020"/>
                    </a:xfrm>
                    <a:prstGeom prst="rect">
                      <a:avLst/>
                    </a:prstGeom>
                  </pic:spPr>
                </pic:pic>
              </a:graphicData>
            </a:graphic>
          </wp:inline>
        </w:drawing>
      </w:r>
    </w:p>
    <w:p w:rsidR="001F21C5" w:rsidRPr="005E3859" w:rsidRDefault="001F21C5" w:rsidP="000630BE">
      <w:pPr>
        <w:jc w:val="center"/>
        <w:rPr>
          <w:sz w:val="2"/>
        </w:rPr>
      </w:pPr>
    </w:p>
    <w:p w:rsidR="00EC5F08" w:rsidRPr="0097081B" w:rsidRDefault="0097081B" w:rsidP="00EC5F08">
      <w:pPr>
        <w:spacing w:after="0"/>
        <w:jc w:val="center"/>
        <w:rPr>
          <w:b/>
          <w:sz w:val="36"/>
        </w:rPr>
      </w:pPr>
      <w:r>
        <w:rPr>
          <w:b/>
          <w:sz w:val="36"/>
        </w:rPr>
        <w:t>ЭЛЕКТРИЧЕСКАЯ</w:t>
      </w:r>
    </w:p>
    <w:p w:rsidR="000630BE" w:rsidRDefault="000630BE" w:rsidP="00EC5F08">
      <w:pPr>
        <w:spacing w:after="0"/>
        <w:jc w:val="center"/>
        <w:rPr>
          <w:b/>
          <w:sz w:val="36"/>
        </w:rPr>
      </w:pPr>
      <w:r w:rsidRPr="005E3859">
        <w:rPr>
          <w:b/>
          <w:sz w:val="36"/>
        </w:rPr>
        <w:t>ВАРОЧН</w:t>
      </w:r>
      <w:r w:rsidR="00EC5F08">
        <w:rPr>
          <w:b/>
          <w:sz w:val="36"/>
        </w:rPr>
        <w:t xml:space="preserve">АЯ </w:t>
      </w:r>
      <w:r w:rsidRPr="005E3859">
        <w:rPr>
          <w:b/>
          <w:sz w:val="36"/>
        </w:rPr>
        <w:t>ПОВЕРХНОСТ</w:t>
      </w:r>
      <w:r w:rsidR="00EC5F08">
        <w:rPr>
          <w:b/>
          <w:sz w:val="36"/>
        </w:rPr>
        <w:t>Ь</w:t>
      </w:r>
    </w:p>
    <w:p w:rsidR="00EC5F08" w:rsidRPr="00EC5F08" w:rsidRDefault="00EC5F08" w:rsidP="00EC5F08">
      <w:pPr>
        <w:spacing w:after="0"/>
        <w:jc w:val="center"/>
        <w:rPr>
          <w:b/>
          <w:sz w:val="14"/>
        </w:rPr>
      </w:pPr>
    </w:p>
    <w:p w:rsidR="001F21C5" w:rsidRPr="005E3859" w:rsidRDefault="001F21C5" w:rsidP="000630BE">
      <w:pPr>
        <w:jc w:val="center"/>
        <w:rPr>
          <w:b/>
          <w:sz w:val="24"/>
        </w:rPr>
      </w:pPr>
      <w:r w:rsidRPr="005E3859">
        <w:rPr>
          <w:b/>
          <w:sz w:val="24"/>
        </w:rPr>
        <w:t>РУКОВОДСТВО ПО ЭКСПЛУАТАЦИИ</w:t>
      </w:r>
    </w:p>
    <w:p w:rsidR="001F21C5" w:rsidRPr="005E3859" w:rsidRDefault="001F21C5" w:rsidP="000630BE">
      <w:pPr>
        <w:jc w:val="center"/>
        <w:rPr>
          <w:b/>
          <w:sz w:val="4"/>
        </w:rPr>
      </w:pPr>
    </w:p>
    <w:p w:rsidR="00E91D35" w:rsidRPr="00ED31B3" w:rsidRDefault="00ED31B3" w:rsidP="002135DF">
      <w:pPr>
        <w:ind w:left="-426"/>
        <w:jc w:val="center"/>
        <w:rPr>
          <w:b/>
          <w:noProof/>
          <w:sz w:val="24"/>
          <w:lang w:eastAsia="ru-RU"/>
        </w:rPr>
      </w:pPr>
      <w:r w:rsidRPr="00ED31B3">
        <w:rPr>
          <w:b/>
          <w:noProof/>
          <w:sz w:val="24"/>
          <w:lang w:eastAsia="ru-RU"/>
        </w:rPr>
        <w:t xml:space="preserve">      МОДЕЛИ:</w:t>
      </w:r>
    </w:p>
    <w:p w:rsidR="00ED31B3" w:rsidRPr="00ED31B3" w:rsidRDefault="00ED31B3" w:rsidP="002135DF">
      <w:pPr>
        <w:ind w:left="-426"/>
        <w:jc w:val="center"/>
        <w:rPr>
          <w:b/>
          <w:noProof/>
          <w:sz w:val="24"/>
          <w:lang w:eastAsia="ru-RU"/>
        </w:rPr>
      </w:pPr>
      <w:r w:rsidRPr="00ED31B3">
        <w:rPr>
          <w:b/>
          <w:noProof/>
          <w:sz w:val="24"/>
          <w:lang w:eastAsia="ru-RU"/>
        </w:rPr>
        <w:t xml:space="preserve">      </w:t>
      </w:r>
      <w:r w:rsidRPr="00ED31B3">
        <w:rPr>
          <w:b/>
          <w:noProof/>
          <w:sz w:val="24"/>
          <w:lang w:val="en-US" w:eastAsia="ru-RU"/>
        </w:rPr>
        <w:t>EVH</w:t>
      </w:r>
      <w:r w:rsidRPr="00ED31B3">
        <w:rPr>
          <w:b/>
          <w:noProof/>
          <w:sz w:val="24"/>
          <w:lang w:eastAsia="ru-RU"/>
        </w:rPr>
        <w:t xml:space="preserve"> 320 </w:t>
      </w:r>
      <w:r w:rsidRPr="00ED31B3">
        <w:rPr>
          <w:b/>
          <w:noProof/>
          <w:sz w:val="24"/>
          <w:lang w:val="en-US" w:eastAsia="ru-RU"/>
        </w:rPr>
        <w:t>BL</w:t>
      </w:r>
    </w:p>
    <w:p w:rsidR="00ED31B3" w:rsidRPr="00ED31B3" w:rsidRDefault="00ED31B3" w:rsidP="002135DF">
      <w:pPr>
        <w:ind w:left="-426"/>
        <w:jc w:val="center"/>
        <w:rPr>
          <w:b/>
          <w:noProof/>
          <w:sz w:val="24"/>
          <w:lang w:eastAsia="ru-RU"/>
        </w:rPr>
      </w:pPr>
      <w:r w:rsidRPr="00ED31B3">
        <w:rPr>
          <w:b/>
          <w:noProof/>
          <w:sz w:val="24"/>
          <w:lang w:eastAsia="ru-RU"/>
        </w:rPr>
        <w:t xml:space="preserve">      </w:t>
      </w:r>
      <w:r w:rsidRPr="00ED31B3">
        <w:rPr>
          <w:b/>
          <w:noProof/>
          <w:sz w:val="24"/>
          <w:lang w:val="en-US" w:eastAsia="ru-RU"/>
        </w:rPr>
        <w:t>EVU</w:t>
      </w:r>
      <w:r w:rsidRPr="00ED31B3">
        <w:rPr>
          <w:b/>
          <w:noProof/>
          <w:sz w:val="24"/>
          <w:lang w:eastAsia="ru-RU"/>
        </w:rPr>
        <w:t xml:space="preserve"> 320 </w:t>
      </w:r>
      <w:r w:rsidRPr="00ED31B3">
        <w:rPr>
          <w:b/>
          <w:noProof/>
          <w:sz w:val="24"/>
          <w:lang w:val="en-US" w:eastAsia="ru-RU"/>
        </w:rPr>
        <w:t>BL</w:t>
      </w:r>
    </w:p>
    <w:p w:rsidR="00ED31B3" w:rsidRDefault="00ED31B3" w:rsidP="002135DF">
      <w:pPr>
        <w:ind w:left="-426"/>
        <w:jc w:val="center"/>
        <w:rPr>
          <w:noProof/>
          <w:lang w:eastAsia="ru-RU"/>
        </w:rPr>
      </w:pPr>
      <w:r w:rsidRPr="00ED31B3">
        <w:rPr>
          <w:noProof/>
          <w:lang w:eastAsia="ru-RU"/>
        </w:rPr>
        <w:t xml:space="preserve">     </w:t>
      </w:r>
      <w:r>
        <w:rPr>
          <w:noProof/>
          <w:lang w:eastAsia="ru-RU"/>
        </w:rPr>
        <w:drawing>
          <wp:inline distT="0" distB="0" distL="0" distR="0" wp14:anchorId="67BCF157" wp14:editId="4FC5EFFE">
            <wp:extent cx="1276350" cy="21101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1005" cy="2117801"/>
                    </a:xfrm>
                    <a:prstGeom prst="rect">
                      <a:avLst/>
                    </a:prstGeom>
                  </pic:spPr>
                </pic:pic>
              </a:graphicData>
            </a:graphic>
          </wp:inline>
        </w:drawing>
      </w:r>
    </w:p>
    <w:p w:rsidR="002135DF" w:rsidRPr="00ED31B3" w:rsidRDefault="002135DF" w:rsidP="0097081B">
      <w:pPr>
        <w:jc w:val="center"/>
        <w:rPr>
          <w:b/>
          <w:sz w:val="44"/>
        </w:rPr>
      </w:pPr>
    </w:p>
    <w:p w:rsidR="001F21C5" w:rsidRPr="001F21C5" w:rsidRDefault="005E3859" w:rsidP="005E3859">
      <w:pPr>
        <w:ind w:left="-1134" w:right="-396"/>
        <w:jc w:val="right"/>
        <w:rPr>
          <w:b/>
          <w:sz w:val="6"/>
          <w:lang w:val="en-US"/>
        </w:rPr>
      </w:pPr>
      <w:r>
        <w:rPr>
          <w:noProof/>
          <w:lang w:eastAsia="ru-RU"/>
        </w:rPr>
        <w:drawing>
          <wp:inline distT="0" distB="0" distL="0" distR="0" wp14:anchorId="54F561C2" wp14:editId="64B421F8">
            <wp:extent cx="5086350" cy="1973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6072" cy="239648"/>
                    </a:xfrm>
                    <a:prstGeom prst="rect">
                      <a:avLst/>
                    </a:prstGeom>
                  </pic:spPr>
                </pic:pic>
              </a:graphicData>
            </a:graphic>
          </wp:inline>
        </w:drawing>
      </w:r>
    </w:p>
    <w:p w:rsidR="00DB14C0" w:rsidRDefault="00DB14C0" w:rsidP="00784452">
      <w:pPr>
        <w:pStyle w:val="1"/>
        <w:shd w:val="clear" w:color="auto" w:fill="auto"/>
        <w:spacing w:after="380"/>
        <w:rPr>
          <w:b/>
          <w:bCs/>
          <w:sz w:val="24"/>
          <w:szCs w:val="20"/>
        </w:rPr>
      </w:pPr>
    </w:p>
    <w:p w:rsidR="002135DF" w:rsidRDefault="002135DF" w:rsidP="00784452">
      <w:pPr>
        <w:pStyle w:val="1"/>
        <w:shd w:val="clear" w:color="auto" w:fill="auto"/>
        <w:spacing w:after="380"/>
        <w:rPr>
          <w:b/>
          <w:bCs/>
          <w:sz w:val="24"/>
          <w:szCs w:val="20"/>
        </w:rPr>
      </w:pPr>
    </w:p>
    <w:p w:rsidR="00784452" w:rsidRDefault="00784452" w:rsidP="00784452">
      <w:pPr>
        <w:pStyle w:val="1"/>
        <w:shd w:val="clear" w:color="auto" w:fill="auto"/>
        <w:spacing w:after="380"/>
        <w:rPr>
          <w:b/>
          <w:bCs/>
          <w:sz w:val="24"/>
          <w:szCs w:val="20"/>
        </w:rPr>
      </w:pPr>
      <w:r>
        <w:rPr>
          <w:b/>
          <w:bCs/>
          <w:noProof/>
          <w:sz w:val="24"/>
          <w:szCs w:val="20"/>
          <w:lang w:eastAsia="ru-RU"/>
        </w:rPr>
        <mc:AlternateContent>
          <mc:Choice Requires="wps">
            <w:drawing>
              <wp:anchor distT="0" distB="0" distL="114300" distR="114300" simplePos="0" relativeHeight="251667456" behindDoc="0" locked="0" layoutInCell="1" allowOverlap="1" wp14:anchorId="51D544CA" wp14:editId="7DBCEA5F">
                <wp:simplePos x="0" y="0"/>
                <wp:positionH relativeFrom="column">
                  <wp:posOffset>0</wp:posOffset>
                </wp:positionH>
                <wp:positionV relativeFrom="paragraph">
                  <wp:posOffset>-635</wp:posOffset>
                </wp:positionV>
                <wp:extent cx="1238250" cy="32385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238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EE" w:rsidRPr="003D3C83" w:rsidRDefault="003266EE" w:rsidP="00C12B29">
                            <w:pPr>
                              <w:shd w:val="clear" w:color="auto" w:fill="AEAAAA" w:themeFill="background2" w:themeFillShade="BF"/>
                              <w:ind w:left="284" w:right="-335"/>
                              <w:rPr>
                                <w:rFonts w:asciiTheme="majorHAnsi" w:hAnsiTheme="majorHAnsi" w:cstheme="majorHAnsi"/>
                                <w:b/>
                                <w:color w:val="FFFFFF" w:themeColor="background1"/>
                                <w:sz w:val="20"/>
                              </w:rPr>
                            </w:pPr>
                            <w:r w:rsidRPr="003D3C83">
                              <w:rPr>
                                <w:rFonts w:asciiTheme="majorHAnsi" w:hAnsiTheme="majorHAnsi" w:cstheme="majorHAnsi"/>
                                <w:sz w:val="20"/>
                              </w:rPr>
                              <w:t xml:space="preserve">    </w:t>
                            </w:r>
                            <w:r w:rsidRPr="003D3C83">
                              <w:rPr>
                                <w:rFonts w:asciiTheme="majorHAnsi" w:hAnsiTheme="majorHAnsi" w:cstheme="majorHAnsi"/>
                                <w:b/>
                                <w:color w:val="FFFFFF" w:themeColor="background1"/>
                                <w:sz w:val="20"/>
                              </w:rPr>
                              <w:t>Содержание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544CA" id="_x0000_t202" coordsize="21600,21600" o:spt="202" path="m,l,21600r21600,l21600,xe">
                <v:stroke joinstyle="miter"/>
                <v:path gradientshapeok="t" o:connecttype="rect"/>
              </v:shapetype>
              <v:shape id="Надпись 16" o:spid="_x0000_s1026" type="#_x0000_t202" style="position:absolute;margin-left:0;margin-top:-.05pt;width:9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" fillcolor="white [3201]" stroked="f" strokeweight=".5pt">
                <v:textbox>
                  <w:txbxContent>
                    <w:p w:rsidR="003266EE" w:rsidRPr="003D3C83" w:rsidRDefault="003266EE" w:rsidP="00C12B29">
                      <w:pPr>
                        <w:shd w:val="clear" w:color="auto" w:fill="AEAAAA" w:themeFill="background2" w:themeFillShade="BF"/>
                        <w:ind w:left="284" w:right="-335"/>
                        <w:rPr>
                          <w:rFonts w:asciiTheme="majorHAnsi" w:hAnsiTheme="majorHAnsi" w:cstheme="majorHAnsi"/>
                          <w:b/>
                          <w:color w:val="FFFFFF" w:themeColor="background1"/>
                          <w:sz w:val="20"/>
                        </w:rPr>
                      </w:pPr>
                      <w:r w:rsidRPr="003D3C83">
                        <w:rPr>
                          <w:rFonts w:asciiTheme="majorHAnsi" w:hAnsiTheme="majorHAnsi" w:cstheme="majorHAnsi"/>
                          <w:sz w:val="20"/>
                        </w:rPr>
                        <w:t xml:space="preserve">    </w:t>
                      </w:r>
                      <w:r w:rsidRPr="003D3C83">
                        <w:rPr>
                          <w:rFonts w:asciiTheme="majorHAnsi" w:hAnsiTheme="majorHAnsi" w:cstheme="majorHAnsi"/>
                          <w:b/>
                          <w:color w:val="FFFFFF" w:themeColor="background1"/>
                          <w:sz w:val="20"/>
                        </w:rPr>
                        <w:t>Содержание</w:t>
                      </w:r>
                    </w:p>
                  </w:txbxContent>
                </v:textbox>
              </v:shape>
            </w:pict>
          </mc:Fallback>
        </mc:AlternateContent>
      </w:r>
    </w:p>
    <w:p w:rsidR="00784452" w:rsidRDefault="00784452" w:rsidP="00784452">
      <w:pPr>
        <w:pStyle w:val="1"/>
        <w:shd w:val="clear" w:color="auto" w:fill="auto"/>
        <w:spacing w:line="360" w:lineRule="auto"/>
        <w:rPr>
          <w:b/>
          <w:bCs/>
          <w:sz w:val="20"/>
          <w:szCs w:val="20"/>
        </w:rPr>
      </w:pPr>
    </w:p>
    <w:p w:rsidR="00784452" w:rsidRPr="00513EE5" w:rsidRDefault="00784452" w:rsidP="00C12B29">
      <w:pPr>
        <w:pStyle w:val="1"/>
        <w:shd w:val="clear" w:color="auto" w:fill="auto"/>
        <w:spacing w:line="360" w:lineRule="auto"/>
        <w:ind w:left="426"/>
        <w:rPr>
          <w:rFonts w:asciiTheme="minorHAnsi" w:hAnsiTheme="minorHAnsi" w:cstheme="minorHAnsi"/>
          <w:b/>
          <w:bCs/>
          <w:sz w:val="24"/>
          <w:szCs w:val="20"/>
        </w:rPr>
      </w:pPr>
    </w:p>
    <w:p w:rsidR="00784452" w:rsidRPr="00513EE5" w:rsidRDefault="00F65F86" w:rsidP="00C12B29">
      <w:pPr>
        <w:pStyle w:val="1"/>
        <w:shd w:val="clear" w:color="auto" w:fill="auto"/>
        <w:spacing w:line="360" w:lineRule="auto"/>
        <w:ind w:left="426" w:right="-1"/>
        <w:rPr>
          <w:rFonts w:asciiTheme="minorHAnsi" w:hAnsiTheme="minorHAnsi" w:cstheme="minorHAnsi"/>
          <w:b/>
          <w:bCs/>
          <w:sz w:val="24"/>
          <w:szCs w:val="20"/>
        </w:rPr>
      </w:pPr>
      <w:r>
        <w:rPr>
          <w:rFonts w:asciiTheme="minorHAnsi" w:hAnsiTheme="minorHAnsi" w:cstheme="minorHAnsi"/>
          <w:b/>
          <w:bCs/>
          <w:sz w:val="24"/>
          <w:szCs w:val="20"/>
        </w:rPr>
        <w:t>Важная информация о безопасности</w:t>
      </w:r>
      <w:r w:rsidR="00784452" w:rsidRPr="00513EE5">
        <w:rPr>
          <w:rFonts w:asciiTheme="minorHAnsi" w:hAnsiTheme="minorHAnsi" w:cstheme="minorHAnsi"/>
          <w:b/>
          <w:bCs/>
          <w:sz w:val="24"/>
          <w:szCs w:val="20"/>
        </w:rPr>
        <w:t xml:space="preserve">                                     </w:t>
      </w:r>
      <w:r w:rsidR="00D41105">
        <w:rPr>
          <w:rFonts w:asciiTheme="minorHAnsi" w:hAnsiTheme="minorHAnsi" w:cstheme="minorHAnsi"/>
          <w:b/>
          <w:bCs/>
          <w:sz w:val="24"/>
          <w:szCs w:val="20"/>
        </w:rPr>
        <w:t>3</w:t>
      </w:r>
      <w:r w:rsidR="00784452" w:rsidRPr="00513EE5">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p>
    <w:p w:rsidR="00784452" w:rsidRPr="00513EE5" w:rsidRDefault="00F65F86" w:rsidP="00C12B29">
      <w:pPr>
        <w:pStyle w:val="1"/>
        <w:shd w:val="clear" w:color="auto" w:fill="auto"/>
        <w:spacing w:line="360" w:lineRule="auto"/>
        <w:ind w:left="426"/>
        <w:rPr>
          <w:rFonts w:asciiTheme="minorHAnsi" w:hAnsiTheme="minorHAnsi" w:cstheme="minorHAnsi"/>
          <w:b/>
          <w:bCs/>
          <w:sz w:val="24"/>
          <w:szCs w:val="20"/>
        </w:rPr>
      </w:pPr>
      <w:r>
        <w:rPr>
          <w:rFonts w:asciiTheme="minorHAnsi" w:hAnsiTheme="minorHAnsi" w:cstheme="minorHAnsi"/>
          <w:b/>
          <w:bCs/>
          <w:sz w:val="24"/>
          <w:szCs w:val="20"/>
        </w:rPr>
        <w:t>Описание оборудования</w:t>
      </w:r>
      <w:r w:rsidR="00784452" w:rsidRPr="00513EE5">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r w:rsidR="00CF484A">
        <w:rPr>
          <w:rFonts w:asciiTheme="minorHAnsi" w:hAnsiTheme="minorHAnsi" w:cstheme="minorHAnsi"/>
          <w:b/>
          <w:bCs/>
          <w:sz w:val="24"/>
          <w:szCs w:val="20"/>
        </w:rPr>
        <w:t xml:space="preserve">  </w:t>
      </w:r>
      <w:r w:rsidR="00784452" w:rsidRPr="00513EE5">
        <w:rPr>
          <w:rFonts w:asciiTheme="minorHAnsi" w:hAnsiTheme="minorHAnsi" w:cstheme="minorHAnsi"/>
          <w:b/>
          <w:bCs/>
          <w:sz w:val="24"/>
          <w:szCs w:val="20"/>
        </w:rPr>
        <w:t xml:space="preserve"> </w:t>
      </w:r>
      <w:r w:rsidR="0004075B">
        <w:rPr>
          <w:rFonts w:asciiTheme="minorHAnsi" w:hAnsiTheme="minorHAnsi" w:cstheme="minorHAnsi"/>
          <w:b/>
          <w:bCs/>
          <w:sz w:val="24"/>
          <w:szCs w:val="20"/>
        </w:rPr>
        <w:t xml:space="preserve"> </w:t>
      </w:r>
      <w:r w:rsidR="00A32ECD">
        <w:rPr>
          <w:rFonts w:asciiTheme="minorHAnsi" w:hAnsiTheme="minorHAnsi" w:cstheme="minorHAnsi"/>
          <w:b/>
          <w:bCs/>
          <w:sz w:val="24"/>
          <w:szCs w:val="20"/>
        </w:rPr>
        <w:t>7</w:t>
      </w:r>
      <w:r w:rsidR="00784452"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00784452">
        <w:rPr>
          <w:rFonts w:asciiTheme="minorHAnsi" w:hAnsiTheme="minorHAnsi" w:cstheme="minorHAnsi"/>
          <w:b/>
          <w:bCs/>
          <w:sz w:val="24"/>
          <w:szCs w:val="20"/>
        </w:rPr>
        <w:t xml:space="preserve">  </w:t>
      </w:r>
    </w:p>
    <w:p w:rsidR="00784452" w:rsidRPr="00513EE5" w:rsidRDefault="00F65F86" w:rsidP="00C12B29">
      <w:pPr>
        <w:pStyle w:val="1"/>
        <w:shd w:val="clear" w:color="auto" w:fill="auto"/>
        <w:spacing w:line="360" w:lineRule="auto"/>
        <w:ind w:left="426"/>
        <w:rPr>
          <w:rFonts w:asciiTheme="minorHAnsi" w:hAnsiTheme="minorHAnsi" w:cstheme="minorHAnsi"/>
          <w:b/>
          <w:bCs/>
          <w:sz w:val="24"/>
          <w:szCs w:val="20"/>
        </w:rPr>
      </w:pPr>
      <w:r w:rsidRPr="0004075B">
        <w:rPr>
          <w:rFonts w:asciiTheme="minorHAnsi" w:hAnsiTheme="minorHAnsi" w:cstheme="minorHAnsi"/>
          <w:b/>
          <w:bCs/>
          <w:sz w:val="24"/>
          <w:szCs w:val="20"/>
        </w:rPr>
        <w:t xml:space="preserve">Эксплуатация </w:t>
      </w:r>
      <w:r w:rsidR="0004075B" w:rsidRPr="0004075B">
        <w:rPr>
          <w:rFonts w:asciiTheme="minorHAnsi" w:hAnsiTheme="minorHAnsi" w:cstheme="minorHAnsi"/>
          <w:b/>
          <w:bCs/>
          <w:sz w:val="24"/>
          <w:szCs w:val="20"/>
        </w:rPr>
        <w:t>индукционн</w:t>
      </w:r>
      <w:r w:rsidR="0004075B">
        <w:rPr>
          <w:rFonts w:asciiTheme="minorHAnsi" w:hAnsiTheme="minorHAnsi" w:cstheme="minorHAnsi"/>
          <w:b/>
          <w:bCs/>
          <w:sz w:val="24"/>
          <w:szCs w:val="20"/>
        </w:rPr>
        <w:t>ой</w:t>
      </w:r>
      <w:r w:rsidRPr="0004075B">
        <w:rPr>
          <w:rFonts w:asciiTheme="minorHAnsi" w:hAnsiTheme="minorHAnsi" w:cstheme="minorHAnsi"/>
          <w:b/>
          <w:bCs/>
          <w:sz w:val="24"/>
          <w:szCs w:val="20"/>
        </w:rPr>
        <w:t xml:space="preserve"> варочн</w:t>
      </w:r>
      <w:r w:rsidR="0004075B">
        <w:rPr>
          <w:rFonts w:asciiTheme="minorHAnsi" w:hAnsiTheme="minorHAnsi" w:cstheme="minorHAnsi"/>
          <w:b/>
          <w:bCs/>
          <w:sz w:val="24"/>
          <w:szCs w:val="20"/>
        </w:rPr>
        <w:t>ой</w:t>
      </w:r>
      <w:r w:rsidRPr="0004075B">
        <w:rPr>
          <w:rFonts w:asciiTheme="minorHAnsi" w:hAnsiTheme="minorHAnsi" w:cstheme="minorHAnsi"/>
          <w:b/>
          <w:bCs/>
          <w:sz w:val="24"/>
          <w:szCs w:val="20"/>
        </w:rPr>
        <w:t xml:space="preserve"> поверхност</w:t>
      </w:r>
      <w:r w:rsidR="0004075B">
        <w:rPr>
          <w:rFonts w:asciiTheme="minorHAnsi" w:hAnsiTheme="minorHAnsi" w:cstheme="minorHAnsi"/>
          <w:b/>
          <w:bCs/>
          <w:sz w:val="24"/>
          <w:szCs w:val="20"/>
        </w:rPr>
        <w:t xml:space="preserve">и      </w:t>
      </w:r>
      <w:r w:rsidR="00A32ECD">
        <w:rPr>
          <w:rFonts w:asciiTheme="minorHAnsi" w:hAnsiTheme="minorHAnsi" w:cstheme="minorHAnsi"/>
          <w:b/>
          <w:bCs/>
          <w:sz w:val="24"/>
          <w:szCs w:val="20"/>
        </w:rPr>
        <w:t xml:space="preserve"> 8</w:t>
      </w:r>
      <w:r w:rsidR="00784452" w:rsidRPr="0004075B">
        <w:rPr>
          <w:rFonts w:asciiTheme="minorHAnsi" w:hAnsiTheme="minorHAnsi" w:cstheme="minorHAnsi"/>
          <w:b/>
          <w:bCs/>
          <w:sz w:val="24"/>
          <w:szCs w:val="20"/>
        </w:rPr>
        <w:t xml:space="preserve">    </w:t>
      </w:r>
      <w:r w:rsidR="005E3859" w:rsidRPr="0004075B">
        <w:rPr>
          <w:rFonts w:asciiTheme="minorHAnsi" w:hAnsiTheme="minorHAnsi" w:cstheme="minorHAnsi"/>
          <w:b/>
          <w:bCs/>
          <w:sz w:val="24"/>
          <w:szCs w:val="20"/>
        </w:rPr>
        <w:t xml:space="preserve">     </w:t>
      </w:r>
      <w:r w:rsidR="005E3859" w:rsidRPr="0004075B">
        <w:rPr>
          <w:rFonts w:asciiTheme="minorHAnsi" w:hAnsiTheme="minorHAnsi" w:cstheme="minorHAnsi"/>
          <w:b/>
          <w:bCs/>
          <w:sz w:val="32"/>
          <w:szCs w:val="20"/>
        </w:rPr>
        <w:t xml:space="preserve">      </w:t>
      </w:r>
      <w:r w:rsidR="0004075B">
        <w:rPr>
          <w:rFonts w:asciiTheme="minorHAnsi" w:hAnsiTheme="minorHAnsi" w:cstheme="minorHAnsi"/>
          <w:b/>
          <w:bCs/>
          <w:sz w:val="32"/>
          <w:szCs w:val="20"/>
        </w:rPr>
        <w:t xml:space="preserve">   </w:t>
      </w:r>
      <w:r w:rsidR="00784452"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00784452">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00AB5BF2">
        <w:rPr>
          <w:rFonts w:asciiTheme="minorHAnsi" w:hAnsiTheme="minorHAnsi" w:cstheme="minorHAnsi"/>
          <w:b/>
          <w:bCs/>
          <w:sz w:val="24"/>
          <w:szCs w:val="20"/>
        </w:rPr>
        <w:t xml:space="preserve"> </w:t>
      </w:r>
    </w:p>
    <w:p w:rsidR="00784452" w:rsidRPr="00513EE5" w:rsidRDefault="00F65F86" w:rsidP="00C12B29">
      <w:pPr>
        <w:pStyle w:val="1"/>
        <w:shd w:val="clear" w:color="auto" w:fill="auto"/>
        <w:spacing w:line="360" w:lineRule="auto"/>
        <w:ind w:left="426"/>
        <w:rPr>
          <w:rFonts w:asciiTheme="minorHAnsi" w:hAnsiTheme="minorHAnsi" w:cstheme="minorHAnsi"/>
          <w:b/>
          <w:bCs/>
          <w:sz w:val="24"/>
          <w:szCs w:val="20"/>
        </w:rPr>
      </w:pPr>
      <w:r>
        <w:rPr>
          <w:rFonts w:asciiTheme="minorHAnsi" w:hAnsiTheme="minorHAnsi" w:cstheme="minorHAnsi"/>
          <w:b/>
          <w:bCs/>
          <w:sz w:val="24"/>
          <w:szCs w:val="20"/>
        </w:rPr>
        <w:t>Очистка и уход</w:t>
      </w:r>
      <w:r w:rsidR="00784452" w:rsidRPr="00513EE5">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r w:rsidR="00CF484A">
        <w:rPr>
          <w:rFonts w:asciiTheme="minorHAnsi" w:hAnsiTheme="minorHAnsi" w:cstheme="minorHAnsi"/>
          <w:b/>
          <w:bCs/>
          <w:sz w:val="24"/>
          <w:szCs w:val="20"/>
        </w:rPr>
        <w:t xml:space="preserve">                                </w:t>
      </w:r>
      <w:r w:rsidR="00A32ECD">
        <w:rPr>
          <w:rFonts w:asciiTheme="minorHAnsi" w:hAnsiTheme="minorHAnsi" w:cstheme="minorHAnsi"/>
          <w:b/>
          <w:bCs/>
          <w:sz w:val="24"/>
          <w:szCs w:val="20"/>
        </w:rPr>
        <w:t>1</w:t>
      </w:r>
      <w:r w:rsidR="00D41105">
        <w:rPr>
          <w:rFonts w:asciiTheme="minorHAnsi" w:hAnsiTheme="minorHAnsi" w:cstheme="minorHAnsi"/>
          <w:b/>
          <w:bCs/>
          <w:sz w:val="24"/>
          <w:szCs w:val="20"/>
        </w:rPr>
        <w:t>6</w:t>
      </w:r>
      <w:r w:rsidR="00784452" w:rsidRPr="00513EE5">
        <w:rPr>
          <w:rFonts w:asciiTheme="minorHAnsi" w:hAnsiTheme="minorHAnsi" w:cstheme="minorHAnsi"/>
          <w:b/>
          <w:bCs/>
          <w:sz w:val="24"/>
          <w:szCs w:val="20"/>
        </w:rPr>
        <w:t xml:space="preserve">                                               </w:t>
      </w:r>
      <w:r w:rsidR="00784452">
        <w:rPr>
          <w:rFonts w:asciiTheme="minorHAnsi" w:hAnsiTheme="minorHAnsi" w:cstheme="minorHAnsi"/>
          <w:b/>
          <w:bCs/>
          <w:sz w:val="24"/>
          <w:szCs w:val="20"/>
        </w:rPr>
        <w:t xml:space="preserve">                          </w:t>
      </w:r>
      <w:r w:rsidR="00784452"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p>
    <w:p w:rsidR="00784452" w:rsidRPr="00513EE5" w:rsidRDefault="00F65F86" w:rsidP="00C12B29">
      <w:pPr>
        <w:pStyle w:val="1"/>
        <w:shd w:val="clear" w:color="auto" w:fill="auto"/>
        <w:spacing w:line="360" w:lineRule="auto"/>
        <w:ind w:left="426"/>
        <w:rPr>
          <w:rFonts w:asciiTheme="minorHAnsi" w:hAnsiTheme="minorHAnsi" w:cstheme="minorHAnsi"/>
          <w:b/>
          <w:bCs/>
          <w:sz w:val="24"/>
          <w:szCs w:val="20"/>
        </w:rPr>
      </w:pPr>
      <w:r>
        <w:rPr>
          <w:rFonts w:asciiTheme="minorHAnsi" w:hAnsiTheme="minorHAnsi" w:cstheme="minorHAnsi"/>
          <w:b/>
          <w:bCs/>
          <w:sz w:val="24"/>
          <w:szCs w:val="20"/>
        </w:rPr>
        <w:t>Что делать в случае неисправности?</w:t>
      </w:r>
      <w:r w:rsidR="00784452" w:rsidRPr="00513EE5">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r w:rsidR="00A32ECD">
        <w:rPr>
          <w:rFonts w:asciiTheme="minorHAnsi" w:hAnsiTheme="minorHAnsi" w:cstheme="minorHAnsi"/>
          <w:b/>
          <w:bCs/>
          <w:sz w:val="24"/>
          <w:szCs w:val="20"/>
        </w:rPr>
        <w:t>1</w:t>
      </w:r>
      <w:r w:rsidR="00D41105">
        <w:rPr>
          <w:rFonts w:asciiTheme="minorHAnsi" w:hAnsiTheme="minorHAnsi" w:cstheme="minorHAnsi"/>
          <w:b/>
          <w:bCs/>
          <w:sz w:val="24"/>
          <w:szCs w:val="20"/>
        </w:rPr>
        <w:t>7</w:t>
      </w:r>
      <w:r w:rsidR="00784452" w:rsidRPr="00513EE5">
        <w:rPr>
          <w:rFonts w:asciiTheme="minorHAnsi" w:hAnsiTheme="minorHAnsi" w:cstheme="minorHAnsi"/>
          <w:b/>
          <w:bCs/>
          <w:sz w:val="24"/>
          <w:szCs w:val="20"/>
        </w:rPr>
        <w:t xml:space="preserve">                                                                   </w:t>
      </w:r>
      <w:r w:rsidR="00784452">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p>
    <w:p w:rsidR="0004075B" w:rsidRDefault="0004075B" w:rsidP="00C12B29">
      <w:pPr>
        <w:pStyle w:val="1"/>
        <w:shd w:val="clear" w:color="auto" w:fill="auto"/>
        <w:spacing w:line="360" w:lineRule="auto"/>
        <w:ind w:left="426"/>
        <w:rPr>
          <w:rFonts w:asciiTheme="minorHAnsi" w:hAnsiTheme="minorHAnsi" w:cstheme="minorHAnsi"/>
          <w:b/>
          <w:bCs/>
          <w:sz w:val="24"/>
          <w:szCs w:val="20"/>
        </w:rPr>
      </w:pPr>
      <w:r>
        <w:rPr>
          <w:rFonts w:asciiTheme="minorHAnsi" w:hAnsiTheme="minorHAnsi" w:cstheme="minorHAnsi"/>
          <w:b/>
          <w:bCs/>
          <w:sz w:val="24"/>
          <w:szCs w:val="20"/>
        </w:rPr>
        <w:t xml:space="preserve">Технические характеристики                                                   </w:t>
      </w:r>
      <w:r w:rsidR="00A32ECD">
        <w:rPr>
          <w:rFonts w:asciiTheme="minorHAnsi" w:hAnsiTheme="minorHAnsi" w:cstheme="minorHAnsi"/>
          <w:b/>
          <w:bCs/>
          <w:sz w:val="24"/>
          <w:szCs w:val="20"/>
        </w:rPr>
        <w:t>1</w:t>
      </w:r>
      <w:r w:rsidR="00D41105">
        <w:rPr>
          <w:rFonts w:asciiTheme="minorHAnsi" w:hAnsiTheme="minorHAnsi" w:cstheme="minorHAnsi"/>
          <w:b/>
          <w:bCs/>
          <w:sz w:val="24"/>
          <w:szCs w:val="20"/>
        </w:rPr>
        <w:t>8</w:t>
      </w:r>
    </w:p>
    <w:p w:rsidR="0004075B" w:rsidRPr="00513EE5" w:rsidRDefault="0004075B" w:rsidP="00C12B29">
      <w:pPr>
        <w:pStyle w:val="1"/>
        <w:shd w:val="clear" w:color="auto" w:fill="auto"/>
        <w:spacing w:line="360" w:lineRule="auto"/>
        <w:ind w:left="426"/>
        <w:rPr>
          <w:rFonts w:asciiTheme="minorHAnsi" w:hAnsiTheme="minorHAnsi" w:cstheme="minorHAnsi"/>
          <w:b/>
          <w:bCs/>
          <w:sz w:val="24"/>
          <w:szCs w:val="20"/>
        </w:rPr>
      </w:pPr>
      <w:r>
        <w:rPr>
          <w:rFonts w:asciiTheme="minorHAnsi" w:hAnsiTheme="minorHAnsi" w:cstheme="minorHAnsi"/>
          <w:b/>
          <w:bCs/>
          <w:sz w:val="24"/>
          <w:szCs w:val="20"/>
        </w:rPr>
        <w:t>Установка</w:t>
      </w:r>
      <w:r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00D41105">
        <w:rPr>
          <w:rFonts w:asciiTheme="minorHAnsi" w:hAnsiTheme="minorHAnsi" w:cstheme="minorHAnsi"/>
          <w:b/>
          <w:bCs/>
          <w:sz w:val="24"/>
          <w:szCs w:val="20"/>
        </w:rPr>
        <w:t>18</w:t>
      </w:r>
      <w:r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Pr="00513EE5">
        <w:rPr>
          <w:rFonts w:asciiTheme="minorHAnsi" w:hAnsiTheme="minorHAnsi" w:cstheme="minorHAnsi"/>
          <w:b/>
          <w:bCs/>
          <w:sz w:val="24"/>
          <w:szCs w:val="20"/>
        </w:rPr>
        <w:t xml:space="preserve"> </w:t>
      </w:r>
    </w:p>
    <w:p w:rsidR="00784452" w:rsidRPr="00513EE5" w:rsidRDefault="00784452" w:rsidP="00C12B29">
      <w:pPr>
        <w:pStyle w:val="1"/>
        <w:shd w:val="clear" w:color="auto" w:fill="auto"/>
        <w:spacing w:line="360" w:lineRule="auto"/>
        <w:ind w:left="426"/>
        <w:rPr>
          <w:rFonts w:asciiTheme="minorHAnsi" w:hAnsiTheme="minorHAnsi" w:cstheme="minorHAnsi"/>
          <w:b/>
          <w:bCs/>
          <w:sz w:val="24"/>
          <w:szCs w:val="20"/>
        </w:rPr>
      </w:pPr>
      <w:r w:rsidRPr="00513EE5">
        <w:rPr>
          <w:rFonts w:asciiTheme="minorHAnsi" w:hAnsiTheme="minorHAnsi" w:cstheme="minorHAnsi"/>
          <w:b/>
          <w:bCs/>
          <w:sz w:val="24"/>
          <w:szCs w:val="20"/>
        </w:rPr>
        <w:t>Правил</w:t>
      </w:r>
      <w:r w:rsidR="00EE65D9">
        <w:rPr>
          <w:rFonts w:asciiTheme="minorHAnsi" w:hAnsiTheme="minorHAnsi" w:cstheme="minorHAnsi"/>
          <w:b/>
          <w:bCs/>
          <w:sz w:val="24"/>
          <w:szCs w:val="20"/>
        </w:rPr>
        <w:t>а</w:t>
      </w:r>
      <w:r w:rsidRPr="00513EE5">
        <w:rPr>
          <w:rFonts w:asciiTheme="minorHAnsi" w:hAnsiTheme="minorHAnsi" w:cstheme="minorHAnsi"/>
          <w:b/>
          <w:bCs/>
          <w:sz w:val="24"/>
          <w:szCs w:val="20"/>
        </w:rPr>
        <w:t xml:space="preserve"> утилизаци</w:t>
      </w:r>
      <w:r w:rsidR="00EE65D9">
        <w:rPr>
          <w:rFonts w:asciiTheme="minorHAnsi" w:hAnsiTheme="minorHAnsi" w:cstheme="minorHAnsi"/>
          <w:b/>
          <w:bCs/>
          <w:sz w:val="24"/>
          <w:szCs w:val="20"/>
        </w:rPr>
        <w:t>и</w:t>
      </w:r>
      <w:r w:rsidRPr="00513EE5">
        <w:rPr>
          <w:rFonts w:asciiTheme="minorHAnsi" w:hAnsiTheme="minorHAnsi" w:cstheme="minorHAnsi"/>
          <w:b/>
          <w:bCs/>
          <w:sz w:val="24"/>
          <w:szCs w:val="20"/>
        </w:rPr>
        <w:t xml:space="preserve"> </w:t>
      </w:r>
      <w:r w:rsidR="00EE65D9">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r w:rsidR="00793014">
        <w:rPr>
          <w:rFonts w:asciiTheme="minorHAnsi" w:hAnsiTheme="minorHAnsi" w:cstheme="minorHAnsi"/>
          <w:b/>
          <w:bCs/>
          <w:sz w:val="24"/>
          <w:szCs w:val="20"/>
        </w:rPr>
        <w:t xml:space="preserve">                               </w:t>
      </w:r>
      <w:r w:rsidR="005E3859">
        <w:rPr>
          <w:rFonts w:asciiTheme="minorHAnsi" w:hAnsiTheme="minorHAnsi" w:cstheme="minorHAnsi"/>
          <w:b/>
          <w:bCs/>
          <w:sz w:val="24"/>
          <w:szCs w:val="20"/>
        </w:rPr>
        <w:t xml:space="preserve">  </w:t>
      </w:r>
      <w:r w:rsidR="00A32ECD">
        <w:rPr>
          <w:rFonts w:asciiTheme="minorHAnsi" w:hAnsiTheme="minorHAnsi" w:cstheme="minorHAnsi"/>
          <w:b/>
          <w:bCs/>
          <w:sz w:val="24"/>
          <w:szCs w:val="20"/>
        </w:rPr>
        <w:t>23</w:t>
      </w:r>
      <w:r w:rsidR="00EE65D9">
        <w:rPr>
          <w:rFonts w:asciiTheme="minorHAnsi" w:hAnsiTheme="minorHAnsi" w:cstheme="minorHAnsi"/>
          <w:b/>
          <w:bCs/>
          <w:sz w:val="24"/>
          <w:szCs w:val="20"/>
        </w:rPr>
        <w:t xml:space="preserve">            </w:t>
      </w:r>
      <w:r w:rsidRPr="00513EE5">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r w:rsidR="00EE65D9">
        <w:rPr>
          <w:rFonts w:asciiTheme="minorHAnsi" w:hAnsiTheme="minorHAnsi" w:cstheme="minorHAnsi"/>
          <w:b/>
          <w:bCs/>
          <w:sz w:val="24"/>
          <w:szCs w:val="20"/>
        </w:rPr>
        <w:t xml:space="preserve">       </w:t>
      </w:r>
      <w:r>
        <w:rPr>
          <w:rFonts w:asciiTheme="minorHAnsi" w:hAnsiTheme="minorHAnsi" w:cstheme="minorHAnsi"/>
          <w:b/>
          <w:bCs/>
          <w:sz w:val="24"/>
          <w:szCs w:val="20"/>
        </w:rPr>
        <w:t xml:space="preserve"> </w:t>
      </w: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1F21C5">
      <w:pPr>
        <w:rPr>
          <w:b/>
          <w:sz w:val="18"/>
        </w:rPr>
      </w:pPr>
    </w:p>
    <w:p w:rsidR="005C695E" w:rsidRDefault="005C695E" w:rsidP="00E73EAE">
      <w:pPr>
        <w:ind w:left="-567"/>
        <w:rPr>
          <w:b/>
          <w:sz w:val="18"/>
        </w:rPr>
      </w:pPr>
    </w:p>
    <w:p w:rsidR="005E3859" w:rsidRDefault="005E3859" w:rsidP="001F21C5">
      <w:pPr>
        <w:rPr>
          <w:b/>
        </w:rPr>
      </w:pPr>
    </w:p>
    <w:p w:rsidR="00E73EAE" w:rsidRDefault="00E73EAE" w:rsidP="00E73EAE">
      <w:pPr>
        <w:ind w:left="-567"/>
        <w:rPr>
          <w:b/>
        </w:rPr>
      </w:pPr>
    </w:p>
    <w:p w:rsidR="003266EE" w:rsidRDefault="003266EE" w:rsidP="00E73EAE">
      <w:pPr>
        <w:ind w:left="-567"/>
        <w:rPr>
          <w:b/>
        </w:rPr>
      </w:pPr>
    </w:p>
    <w:p w:rsidR="009B69FD" w:rsidRDefault="009B69FD" w:rsidP="003266EE">
      <w:pPr>
        <w:ind w:left="142" w:right="161"/>
        <w:rPr>
          <w:b/>
        </w:rPr>
      </w:pPr>
    </w:p>
    <w:p w:rsidR="001F21C5" w:rsidRDefault="002031F1" w:rsidP="003266EE">
      <w:pPr>
        <w:ind w:left="142" w:right="161"/>
        <w:jc w:val="both"/>
        <w:rPr>
          <w:b/>
        </w:rPr>
      </w:pPr>
      <w:r w:rsidRPr="004349BC">
        <w:rPr>
          <w:b/>
        </w:rPr>
        <w:t xml:space="preserve">Уважаемый покупатель! </w:t>
      </w:r>
    </w:p>
    <w:p w:rsidR="00BF3EEC" w:rsidRPr="004349BC" w:rsidRDefault="00BF3EEC" w:rsidP="003266EE">
      <w:pPr>
        <w:ind w:left="142" w:right="161"/>
        <w:jc w:val="both"/>
        <w:rPr>
          <w:b/>
        </w:rPr>
      </w:pPr>
    </w:p>
    <w:p w:rsidR="007F2F78" w:rsidRPr="00A14CA5" w:rsidRDefault="007F2F78" w:rsidP="003266EE">
      <w:pPr>
        <w:ind w:left="142" w:right="161"/>
        <w:jc w:val="both"/>
        <w:rPr>
          <w:sz w:val="2"/>
        </w:rPr>
      </w:pPr>
    </w:p>
    <w:p w:rsidR="00E73EAE" w:rsidRPr="00E73EAE" w:rsidRDefault="00E73EAE" w:rsidP="003266EE">
      <w:pPr>
        <w:autoSpaceDE w:val="0"/>
        <w:autoSpaceDN w:val="0"/>
        <w:adjustRightInd w:val="0"/>
        <w:spacing w:after="0" w:line="240" w:lineRule="auto"/>
        <w:ind w:left="142" w:right="161"/>
        <w:jc w:val="both"/>
        <w:rPr>
          <w:rFonts w:cstheme="minorHAnsi"/>
          <w:sz w:val="18"/>
          <w:szCs w:val="18"/>
        </w:rPr>
      </w:pPr>
      <w:r w:rsidRPr="00E73EAE">
        <w:rPr>
          <w:rFonts w:cstheme="minorHAnsi"/>
          <w:sz w:val="18"/>
          <w:szCs w:val="18"/>
        </w:rPr>
        <w:t xml:space="preserve">Благодарим Вас за приобретение продукции </w:t>
      </w:r>
      <w:r w:rsidRPr="00E73EAE">
        <w:rPr>
          <w:rFonts w:cstheme="minorHAnsi"/>
          <w:sz w:val="18"/>
          <w:szCs w:val="18"/>
          <w:lang w:val="en-US"/>
        </w:rPr>
        <w:t>LEX</w:t>
      </w:r>
      <w:r w:rsidRPr="00E73EAE">
        <w:rPr>
          <w:rFonts w:cstheme="minorHAnsi"/>
          <w:sz w:val="18"/>
          <w:szCs w:val="18"/>
        </w:rPr>
        <w:t>. Мы надеемся, что данный прибор оправдает Ваши ожидания и станет прек</w:t>
      </w:r>
      <w:r>
        <w:rPr>
          <w:rFonts w:cstheme="minorHAnsi"/>
          <w:sz w:val="18"/>
          <w:szCs w:val="18"/>
        </w:rPr>
        <w:t>расным помощником на Вашей кух</w:t>
      </w:r>
      <w:r w:rsidRPr="00E73EAE">
        <w:rPr>
          <w:rFonts w:cstheme="minorHAnsi"/>
          <w:sz w:val="18"/>
          <w:szCs w:val="18"/>
        </w:rPr>
        <w:t>не. Для правильной и безопасной эксплуатации пр</w:t>
      </w:r>
      <w:r>
        <w:rPr>
          <w:rFonts w:cstheme="minorHAnsi"/>
          <w:sz w:val="18"/>
          <w:szCs w:val="18"/>
        </w:rPr>
        <w:t xml:space="preserve">ибора, пожалуйста, ознакомьтесь </w:t>
      </w:r>
      <w:r w:rsidRPr="00E73EAE">
        <w:rPr>
          <w:rFonts w:cstheme="minorHAnsi"/>
          <w:sz w:val="18"/>
          <w:szCs w:val="18"/>
        </w:rPr>
        <w:t xml:space="preserve">со всеми пунктами данной инструкции. Просим </w:t>
      </w:r>
      <w:r>
        <w:rPr>
          <w:rFonts w:cstheme="minorHAnsi"/>
          <w:sz w:val="18"/>
          <w:szCs w:val="18"/>
        </w:rPr>
        <w:t xml:space="preserve">Вас сохранять эту инструкцию на </w:t>
      </w:r>
      <w:r w:rsidRPr="00E73EAE">
        <w:rPr>
          <w:rFonts w:cstheme="minorHAnsi"/>
          <w:sz w:val="18"/>
          <w:szCs w:val="18"/>
        </w:rPr>
        <w:t>весь срок службы данного прибора.</w:t>
      </w:r>
    </w:p>
    <w:p w:rsidR="00E73EAE" w:rsidRPr="00E73EAE" w:rsidRDefault="00E73EAE" w:rsidP="003266EE">
      <w:pPr>
        <w:autoSpaceDE w:val="0"/>
        <w:autoSpaceDN w:val="0"/>
        <w:adjustRightInd w:val="0"/>
        <w:spacing w:after="0" w:line="240" w:lineRule="auto"/>
        <w:ind w:left="142" w:right="161"/>
        <w:jc w:val="both"/>
        <w:rPr>
          <w:rFonts w:cstheme="minorHAnsi"/>
          <w:sz w:val="18"/>
          <w:szCs w:val="18"/>
        </w:rPr>
      </w:pPr>
      <w:r w:rsidRPr="00E73EAE">
        <w:rPr>
          <w:rFonts w:cstheme="minorHAnsi"/>
          <w:sz w:val="18"/>
          <w:szCs w:val="18"/>
        </w:rPr>
        <w:t>В начале инструкции Вы узнаете о некоторых важных условиях безопасной работы</w:t>
      </w:r>
      <w:r w:rsidR="009B69FD">
        <w:rPr>
          <w:rFonts w:cstheme="minorHAnsi"/>
          <w:sz w:val="18"/>
          <w:szCs w:val="18"/>
        </w:rPr>
        <w:t xml:space="preserve"> </w:t>
      </w:r>
      <w:r w:rsidRPr="00E73EAE">
        <w:rPr>
          <w:rFonts w:cstheme="minorHAnsi"/>
          <w:sz w:val="18"/>
          <w:szCs w:val="18"/>
        </w:rPr>
        <w:t>прибора. Чтобы Ваш прибор длительное время находился в прекрасном состоянии,</w:t>
      </w:r>
      <w:r w:rsidR="009B69FD">
        <w:rPr>
          <w:rFonts w:cstheme="minorHAnsi"/>
          <w:sz w:val="18"/>
          <w:szCs w:val="18"/>
        </w:rPr>
        <w:t xml:space="preserve"> </w:t>
      </w:r>
      <w:r w:rsidRPr="00E73EAE">
        <w:rPr>
          <w:rFonts w:cstheme="minorHAnsi"/>
          <w:sz w:val="18"/>
          <w:szCs w:val="18"/>
        </w:rPr>
        <w:t>мы приводим множество полезных советов по уходу и чистке. Также эта инструкция</w:t>
      </w:r>
    </w:p>
    <w:p w:rsidR="00E73EAE" w:rsidRPr="00E73EAE" w:rsidRDefault="00E73EAE" w:rsidP="003266EE">
      <w:pPr>
        <w:autoSpaceDE w:val="0"/>
        <w:autoSpaceDN w:val="0"/>
        <w:adjustRightInd w:val="0"/>
        <w:spacing w:after="0" w:line="240" w:lineRule="auto"/>
        <w:ind w:left="142" w:right="161"/>
        <w:jc w:val="both"/>
        <w:rPr>
          <w:rFonts w:cstheme="minorHAnsi"/>
          <w:sz w:val="18"/>
          <w:szCs w:val="18"/>
        </w:rPr>
      </w:pPr>
      <w:r w:rsidRPr="00E73EAE">
        <w:rPr>
          <w:rFonts w:cstheme="minorHAnsi"/>
          <w:sz w:val="18"/>
          <w:szCs w:val="18"/>
        </w:rPr>
        <w:t>даёт некоторые советы по экономии электроэнергии.</w:t>
      </w:r>
    </w:p>
    <w:p w:rsidR="00E73EAE" w:rsidRPr="00E73EAE" w:rsidRDefault="00E73EAE" w:rsidP="003266EE">
      <w:pPr>
        <w:autoSpaceDE w:val="0"/>
        <w:autoSpaceDN w:val="0"/>
        <w:adjustRightInd w:val="0"/>
        <w:spacing w:after="0" w:line="240" w:lineRule="auto"/>
        <w:ind w:left="142" w:right="161"/>
        <w:jc w:val="both"/>
        <w:rPr>
          <w:rFonts w:cstheme="minorHAnsi"/>
          <w:sz w:val="18"/>
          <w:szCs w:val="18"/>
        </w:rPr>
      </w:pPr>
      <w:r w:rsidRPr="00E73EAE">
        <w:rPr>
          <w:rFonts w:cstheme="minorHAnsi"/>
          <w:sz w:val="18"/>
          <w:szCs w:val="18"/>
        </w:rPr>
        <w:t>На случай, если когда-нибудь в процессе экспл</w:t>
      </w:r>
      <w:r>
        <w:rPr>
          <w:rFonts w:cstheme="minorHAnsi"/>
          <w:sz w:val="18"/>
          <w:szCs w:val="18"/>
        </w:rPr>
        <w:t>уатации прибора возникнут непо</w:t>
      </w:r>
      <w:r w:rsidRPr="00E73EAE">
        <w:rPr>
          <w:rFonts w:cstheme="minorHAnsi"/>
          <w:sz w:val="18"/>
          <w:szCs w:val="18"/>
        </w:rPr>
        <w:t>ладки, на последних страницах этой инструкции В</w:t>
      </w:r>
      <w:r>
        <w:rPr>
          <w:rFonts w:cstheme="minorHAnsi"/>
          <w:sz w:val="18"/>
          <w:szCs w:val="18"/>
        </w:rPr>
        <w:t>ы сможете найти советы, как са</w:t>
      </w:r>
      <w:r w:rsidRPr="00E73EAE">
        <w:rPr>
          <w:rFonts w:cstheme="minorHAnsi"/>
          <w:sz w:val="18"/>
          <w:szCs w:val="18"/>
        </w:rPr>
        <w:t xml:space="preserve">мостоятельно </w:t>
      </w:r>
      <w:r>
        <w:rPr>
          <w:rFonts w:cstheme="minorHAnsi"/>
          <w:sz w:val="18"/>
          <w:szCs w:val="18"/>
        </w:rPr>
        <w:t xml:space="preserve">устранить мелкие неисправности. </w:t>
      </w:r>
      <w:r w:rsidRPr="00E73EAE">
        <w:rPr>
          <w:rFonts w:cstheme="minorHAnsi"/>
          <w:sz w:val="18"/>
          <w:szCs w:val="18"/>
        </w:rPr>
        <w:t>Ваш новый прибор изготовлен из высококачественных материалов и полностью</w:t>
      </w:r>
      <w:r w:rsidR="009B69FD">
        <w:rPr>
          <w:rFonts w:cstheme="minorHAnsi"/>
          <w:sz w:val="18"/>
          <w:szCs w:val="18"/>
        </w:rPr>
        <w:t xml:space="preserve"> </w:t>
      </w:r>
      <w:r w:rsidRPr="00E73EAE">
        <w:rPr>
          <w:rFonts w:cstheme="minorHAnsi"/>
          <w:sz w:val="18"/>
          <w:szCs w:val="18"/>
        </w:rPr>
        <w:t>соответствует всем стандартам.</w:t>
      </w:r>
    </w:p>
    <w:p w:rsidR="00E73EAE" w:rsidRPr="00E73EAE" w:rsidRDefault="00E73EAE" w:rsidP="003266EE">
      <w:pPr>
        <w:autoSpaceDE w:val="0"/>
        <w:autoSpaceDN w:val="0"/>
        <w:adjustRightInd w:val="0"/>
        <w:spacing w:after="0" w:line="240" w:lineRule="auto"/>
        <w:ind w:left="142" w:right="161"/>
        <w:jc w:val="both"/>
        <w:rPr>
          <w:rFonts w:cstheme="minorHAnsi"/>
          <w:sz w:val="18"/>
          <w:szCs w:val="18"/>
        </w:rPr>
      </w:pPr>
      <w:r w:rsidRPr="00E73EAE">
        <w:rPr>
          <w:rFonts w:cstheme="minorHAnsi"/>
          <w:sz w:val="18"/>
          <w:szCs w:val="18"/>
        </w:rPr>
        <w:t>Наша бытовая техника постоянно совершенствуется, улучшаются характеристики</w:t>
      </w:r>
      <w:r w:rsidR="009B69FD">
        <w:rPr>
          <w:rFonts w:cstheme="minorHAnsi"/>
          <w:sz w:val="18"/>
          <w:szCs w:val="18"/>
        </w:rPr>
        <w:t xml:space="preserve"> </w:t>
      </w:r>
      <w:r w:rsidRPr="00E73EAE">
        <w:rPr>
          <w:rFonts w:cstheme="minorHAnsi"/>
          <w:sz w:val="18"/>
          <w:szCs w:val="18"/>
        </w:rPr>
        <w:t>приборов, обновляется дизайн, поэтому рисунки и обозначения в инструкции могут</w:t>
      </w:r>
    </w:p>
    <w:p w:rsidR="00BF3EEC" w:rsidRPr="00E73EAE" w:rsidRDefault="00E73EAE" w:rsidP="003266EE">
      <w:pPr>
        <w:spacing w:after="0" w:line="240" w:lineRule="auto"/>
        <w:ind w:left="142" w:right="161"/>
        <w:jc w:val="both"/>
        <w:rPr>
          <w:rFonts w:eastAsia="Times New Roman" w:cstheme="minorHAnsi"/>
          <w:b/>
          <w:bCs/>
          <w:color w:val="000000"/>
          <w:szCs w:val="18"/>
          <w:u w:val="single"/>
          <w:lang w:eastAsia="ru-RU"/>
        </w:rPr>
      </w:pPr>
      <w:r w:rsidRPr="00E73EAE">
        <w:rPr>
          <w:rFonts w:cstheme="minorHAnsi"/>
          <w:sz w:val="18"/>
          <w:szCs w:val="18"/>
        </w:rPr>
        <w:t>несколько отличаться от приобретённой Вами модели.</w:t>
      </w:r>
    </w:p>
    <w:p w:rsidR="005E3859" w:rsidRDefault="005E3859" w:rsidP="003266EE">
      <w:pPr>
        <w:spacing w:after="0" w:line="240" w:lineRule="auto"/>
        <w:ind w:left="142" w:right="161"/>
        <w:rPr>
          <w:rFonts w:eastAsia="Times New Roman" w:cstheme="minorHAnsi"/>
          <w:b/>
          <w:bCs/>
          <w:color w:val="000000"/>
          <w:szCs w:val="18"/>
          <w:u w:val="single"/>
          <w:lang w:eastAsia="ru-RU"/>
        </w:rPr>
      </w:pPr>
    </w:p>
    <w:p w:rsidR="00E73EAE" w:rsidRDefault="005E438A" w:rsidP="003266EE">
      <w:pPr>
        <w:spacing w:after="0" w:line="240" w:lineRule="auto"/>
        <w:ind w:left="142" w:right="161"/>
        <w:jc w:val="both"/>
        <w:rPr>
          <w:rFonts w:eastAsia="Times New Roman" w:cstheme="minorHAnsi"/>
          <w:b/>
          <w:bCs/>
          <w:color w:val="000000"/>
          <w:szCs w:val="18"/>
          <w:u w:val="single"/>
          <w:lang w:eastAsia="ru-RU"/>
        </w:rPr>
      </w:pPr>
      <w:r w:rsidRPr="005E438A">
        <w:rPr>
          <w:rFonts w:eastAsia="Times New Roman" w:cstheme="minorHAnsi"/>
          <w:b/>
          <w:bCs/>
          <w:color w:val="000000"/>
          <w:szCs w:val="18"/>
          <w:u w:val="single"/>
          <w:lang w:eastAsia="ru-RU"/>
        </w:rPr>
        <w:t>Важная информация о безопасности</w:t>
      </w:r>
    </w:p>
    <w:p w:rsidR="00E73EAE" w:rsidRDefault="00E73EAE" w:rsidP="003266EE">
      <w:pPr>
        <w:spacing w:after="0" w:line="240" w:lineRule="auto"/>
        <w:ind w:left="142" w:right="161"/>
        <w:jc w:val="both"/>
        <w:rPr>
          <w:rFonts w:eastAsia="Times New Roman" w:cstheme="minorHAnsi"/>
          <w:b/>
          <w:bCs/>
          <w:color w:val="000000"/>
          <w:sz w:val="20"/>
          <w:szCs w:val="18"/>
          <w:u w:val="single"/>
          <w:lang w:eastAsia="ru-RU"/>
        </w:rPr>
      </w:pPr>
    </w:p>
    <w:p w:rsidR="005E438A" w:rsidRPr="00E73EAE" w:rsidRDefault="005E438A" w:rsidP="003266EE">
      <w:pPr>
        <w:spacing w:after="0" w:line="240" w:lineRule="auto"/>
        <w:ind w:left="142" w:right="161"/>
        <w:jc w:val="both"/>
        <w:rPr>
          <w:rFonts w:eastAsia="Times New Roman" w:cstheme="minorHAnsi"/>
          <w:b/>
          <w:bCs/>
          <w:color w:val="000000"/>
          <w:sz w:val="20"/>
          <w:szCs w:val="18"/>
          <w:u w:val="single"/>
          <w:lang w:eastAsia="ru-RU"/>
        </w:rPr>
      </w:pPr>
      <w:r w:rsidRPr="007F2F78">
        <w:rPr>
          <w:rFonts w:eastAsia="Times New Roman" w:cstheme="minorHAnsi"/>
          <w:b/>
          <w:bCs/>
          <w:color w:val="000000"/>
          <w:sz w:val="18"/>
          <w:szCs w:val="18"/>
          <w:u w:val="single"/>
          <w:lang w:eastAsia="ru-RU"/>
        </w:rPr>
        <w:t>Информация общего характера</w:t>
      </w:r>
    </w:p>
    <w:p w:rsidR="00444CE2" w:rsidRDefault="00444CE2" w:rsidP="003266EE">
      <w:pPr>
        <w:spacing w:after="0" w:line="240" w:lineRule="auto"/>
        <w:ind w:left="142" w:right="161"/>
        <w:jc w:val="both"/>
        <w:rPr>
          <w:rFonts w:eastAsia="Times New Roman" w:cstheme="minorHAnsi"/>
          <w:sz w:val="18"/>
          <w:szCs w:val="18"/>
          <w:lang w:eastAsia="ru-RU"/>
        </w:rPr>
      </w:pPr>
    </w:p>
    <w:p w:rsidR="00E73EAE" w:rsidRDefault="00E73EA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Прибор и его доступные для контакта части сильно нагреваются во время эксплуатации. Не прикасайтесь к нагревательным элементам.</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Оставление на варочно</w:t>
      </w:r>
      <w:r>
        <w:rPr>
          <w:rFonts w:eastAsia="Arial Unicode MS" w:cstheme="minorHAnsi"/>
          <w:color w:val="000000"/>
          <w:sz w:val="18"/>
          <w:szCs w:val="24"/>
        </w:rPr>
        <w:t xml:space="preserve">й панели продуктов, готовящихся на жире или масле, может представлять опасность и </w:t>
      </w:r>
      <w:r w:rsidRPr="00E73EAE">
        <w:rPr>
          <w:rFonts w:eastAsia="Arial Unicode MS" w:cstheme="minorHAnsi"/>
          <w:color w:val="000000"/>
          <w:sz w:val="18"/>
          <w:szCs w:val="24"/>
        </w:rPr>
        <w:t>привести к пожару.</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Ни в коем случае н</w:t>
      </w:r>
      <w:r>
        <w:rPr>
          <w:rFonts w:eastAsia="Arial Unicode MS" w:cstheme="minorHAnsi"/>
          <w:color w:val="000000"/>
          <w:sz w:val="18"/>
          <w:szCs w:val="24"/>
        </w:rPr>
        <w:t xml:space="preserve">е пытайтесь залить пламя водой; </w:t>
      </w:r>
      <w:r w:rsidRPr="00E73EAE">
        <w:rPr>
          <w:rFonts w:eastAsia="Arial Unicode MS" w:cstheme="minorHAnsi"/>
          <w:color w:val="000000"/>
          <w:sz w:val="18"/>
          <w:szCs w:val="24"/>
        </w:rPr>
        <w:t>вместо этого вык</w:t>
      </w:r>
      <w:r>
        <w:rPr>
          <w:rFonts w:eastAsia="Arial Unicode MS" w:cstheme="minorHAnsi"/>
          <w:color w:val="000000"/>
          <w:sz w:val="18"/>
          <w:szCs w:val="24"/>
        </w:rPr>
        <w:t xml:space="preserve">лючите прибор и накройте пламя, </w:t>
      </w:r>
      <w:r w:rsidRPr="00E73EAE">
        <w:rPr>
          <w:rFonts w:eastAsia="Arial Unicode MS" w:cstheme="minorHAnsi"/>
          <w:color w:val="000000"/>
          <w:sz w:val="18"/>
          <w:szCs w:val="24"/>
        </w:rPr>
        <w:t>например, крышкой или противопожарным одеялом.</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Не используйте ва</w:t>
      </w:r>
      <w:r>
        <w:rPr>
          <w:rFonts w:eastAsia="Arial Unicode MS" w:cstheme="minorHAnsi"/>
          <w:color w:val="000000"/>
          <w:sz w:val="18"/>
          <w:szCs w:val="24"/>
        </w:rPr>
        <w:t xml:space="preserve">рочные поверхности для хранения </w:t>
      </w:r>
      <w:r w:rsidRPr="00E73EAE">
        <w:rPr>
          <w:rFonts w:eastAsia="Arial Unicode MS" w:cstheme="minorHAnsi"/>
          <w:color w:val="000000"/>
          <w:sz w:val="18"/>
          <w:szCs w:val="24"/>
        </w:rPr>
        <w:t>каких-либо предметов.</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Не следует класть на варочную пове</w:t>
      </w:r>
      <w:r>
        <w:rPr>
          <w:rFonts w:eastAsia="Arial Unicode MS" w:cstheme="minorHAnsi"/>
          <w:color w:val="000000"/>
          <w:sz w:val="18"/>
          <w:szCs w:val="24"/>
        </w:rPr>
        <w:t xml:space="preserve">рхность </w:t>
      </w:r>
      <w:r w:rsidRPr="00E73EAE">
        <w:rPr>
          <w:rFonts w:eastAsia="Arial Unicode MS" w:cstheme="minorHAnsi"/>
          <w:color w:val="000000"/>
          <w:sz w:val="18"/>
          <w:szCs w:val="24"/>
        </w:rPr>
        <w:t>металлические предметы,</w:t>
      </w:r>
      <w:r>
        <w:rPr>
          <w:rFonts w:eastAsia="Arial Unicode MS" w:cstheme="minorHAnsi"/>
          <w:color w:val="000000"/>
          <w:sz w:val="18"/>
          <w:szCs w:val="24"/>
        </w:rPr>
        <w:t xml:space="preserve"> такие как ножи, вилки, ложки и </w:t>
      </w:r>
      <w:r w:rsidRPr="00E73EAE">
        <w:rPr>
          <w:rFonts w:eastAsia="Arial Unicode MS" w:cstheme="minorHAnsi"/>
          <w:color w:val="000000"/>
          <w:sz w:val="18"/>
          <w:szCs w:val="24"/>
        </w:rPr>
        <w:t>крышки, так как они могут нагреться.</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Не используйте пароочистители для очистки прибора.</w:t>
      </w:r>
    </w:p>
    <w:p w:rsidR="00E73EAE" w:rsidRPr="00E73EAE" w:rsidRDefault="0097081B" w:rsidP="003266EE">
      <w:pPr>
        <w:autoSpaceDE w:val="0"/>
        <w:autoSpaceDN w:val="0"/>
        <w:adjustRightInd w:val="0"/>
        <w:spacing w:after="0" w:line="240" w:lineRule="auto"/>
        <w:ind w:left="142" w:right="161"/>
        <w:jc w:val="both"/>
        <w:rPr>
          <w:rFonts w:eastAsia="Arial Unicode MS" w:cstheme="minorHAnsi"/>
          <w:color w:val="000000"/>
          <w:sz w:val="18"/>
          <w:szCs w:val="24"/>
        </w:rPr>
      </w:pPr>
      <w:r>
        <w:rPr>
          <w:rFonts w:eastAsia="Arial Unicode MS" w:cstheme="minorHAnsi"/>
          <w:color w:val="000000"/>
          <w:sz w:val="18"/>
          <w:szCs w:val="24"/>
        </w:rPr>
        <w:t xml:space="preserve">• </w:t>
      </w:r>
      <w:r w:rsidR="00E73EAE" w:rsidRPr="00E73EAE">
        <w:rPr>
          <w:rFonts w:eastAsia="Arial Unicode MS" w:cstheme="minorHAnsi"/>
          <w:color w:val="000000"/>
          <w:sz w:val="18"/>
          <w:szCs w:val="24"/>
        </w:rPr>
        <w:t>При обнаружении трещ</w:t>
      </w:r>
      <w:r w:rsidR="00E73EAE">
        <w:rPr>
          <w:rFonts w:eastAsia="Arial Unicode MS" w:cstheme="minorHAnsi"/>
          <w:color w:val="000000"/>
          <w:sz w:val="18"/>
          <w:szCs w:val="24"/>
        </w:rPr>
        <w:t xml:space="preserve">ин на стеклокерамической панели </w:t>
      </w:r>
      <w:r w:rsidR="00E73EAE" w:rsidRPr="00E73EAE">
        <w:rPr>
          <w:rFonts w:eastAsia="Arial Unicode MS" w:cstheme="minorHAnsi"/>
          <w:color w:val="000000"/>
          <w:sz w:val="18"/>
          <w:szCs w:val="24"/>
        </w:rPr>
        <w:t>или при ее растрескивании</w:t>
      </w:r>
      <w:r w:rsidR="00E73EAE">
        <w:rPr>
          <w:rFonts w:eastAsia="Arial Unicode MS" w:cstheme="minorHAnsi"/>
          <w:color w:val="000000"/>
          <w:sz w:val="18"/>
          <w:szCs w:val="24"/>
        </w:rPr>
        <w:t xml:space="preserve">, отключите прибор во </w:t>
      </w:r>
      <w:r w:rsidR="00E73EAE" w:rsidRPr="00E73EAE">
        <w:rPr>
          <w:rFonts w:eastAsia="Arial Unicode MS" w:cstheme="minorHAnsi"/>
          <w:color w:val="000000"/>
          <w:sz w:val="18"/>
          <w:szCs w:val="24"/>
        </w:rPr>
        <w:t>избежание поражения электрическим током.</w:t>
      </w: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lastRenderedPageBreak/>
        <w:t xml:space="preserve">• </w:t>
      </w:r>
      <w:proofErr w:type="gramStart"/>
      <w:r w:rsidRPr="00E73EAE">
        <w:rPr>
          <w:rFonts w:eastAsia="Arial Unicode MS" w:cstheme="minorHAnsi"/>
          <w:color w:val="000000"/>
          <w:sz w:val="18"/>
          <w:szCs w:val="24"/>
        </w:rPr>
        <w:t>В</w:t>
      </w:r>
      <w:proofErr w:type="gramEnd"/>
      <w:r w:rsidRPr="00E73EAE">
        <w:rPr>
          <w:rFonts w:eastAsia="Arial Unicode MS" w:cstheme="minorHAnsi"/>
          <w:color w:val="000000"/>
          <w:sz w:val="18"/>
          <w:szCs w:val="24"/>
        </w:rPr>
        <w:t xml:space="preserve"> случае повреждения шнура питания</w:t>
      </w:r>
      <w:r>
        <w:rPr>
          <w:rFonts w:eastAsia="Arial Unicode MS" w:cstheme="minorHAnsi"/>
          <w:color w:val="000000"/>
          <w:sz w:val="18"/>
          <w:szCs w:val="24"/>
        </w:rPr>
        <w:t xml:space="preserve">, во избежание </w:t>
      </w:r>
      <w:r w:rsidRPr="00E73EAE">
        <w:rPr>
          <w:rFonts w:eastAsia="Arial Unicode MS" w:cstheme="minorHAnsi"/>
          <w:color w:val="000000"/>
          <w:sz w:val="18"/>
          <w:szCs w:val="24"/>
        </w:rPr>
        <w:t>несчастного случая</w:t>
      </w:r>
      <w:r>
        <w:rPr>
          <w:rFonts w:eastAsia="Arial Unicode MS" w:cstheme="minorHAnsi"/>
          <w:color w:val="000000"/>
          <w:sz w:val="18"/>
          <w:szCs w:val="24"/>
        </w:rPr>
        <w:t xml:space="preserve">, он должен быть заменен </w:t>
      </w:r>
      <w:r w:rsidRPr="00E73EAE">
        <w:rPr>
          <w:rFonts w:eastAsia="Arial Unicode MS" w:cstheme="minorHAnsi"/>
          <w:color w:val="000000"/>
          <w:sz w:val="18"/>
          <w:szCs w:val="24"/>
        </w:rPr>
        <w:t>изготовителем, автор</w:t>
      </w:r>
      <w:r>
        <w:rPr>
          <w:rFonts w:eastAsia="Arial Unicode MS" w:cstheme="minorHAnsi"/>
          <w:color w:val="000000"/>
          <w:sz w:val="18"/>
          <w:szCs w:val="24"/>
        </w:rPr>
        <w:t xml:space="preserve">изованным сервисным центром или </w:t>
      </w:r>
      <w:r w:rsidRPr="00E73EAE">
        <w:rPr>
          <w:rFonts w:eastAsia="Arial Unicode MS" w:cstheme="minorHAnsi"/>
          <w:color w:val="000000"/>
          <w:sz w:val="18"/>
          <w:szCs w:val="24"/>
        </w:rPr>
        <w:t>специалистом с равнозначной квалификацией.</w:t>
      </w: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Pr>
          <w:noProof/>
          <w:lang w:eastAsia="ru-RU"/>
        </w:rPr>
        <w:drawing>
          <wp:inline distT="0" distB="0" distL="0" distR="0" wp14:anchorId="5DD720A4" wp14:editId="210C0F5E">
            <wp:extent cx="330532" cy="295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1561" cy="305128"/>
                    </a:xfrm>
                    <a:prstGeom prst="rect">
                      <a:avLst/>
                    </a:prstGeom>
                  </pic:spPr>
                </pic:pic>
              </a:graphicData>
            </a:graphic>
          </wp:inline>
        </w:drawing>
      </w:r>
      <w:r w:rsidR="003266EE">
        <w:rPr>
          <w:rFonts w:eastAsia="Arial Unicode MS" w:cstheme="minorHAnsi"/>
          <w:b/>
          <w:color w:val="000000"/>
          <w:sz w:val="18"/>
          <w:szCs w:val="24"/>
        </w:rPr>
        <w:t xml:space="preserve"> </w:t>
      </w:r>
      <w:r w:rsidRPr="00E73EAE">
        <w:rPr>
          <w:rFonts w:eastAsia="Arial Unicode MS" w:cstheme="minorHAnsi"/>
          <w:b/>
          <w:color w:val="000000"/>
          <w:sz w:val="18"/>
          <w:szCs w:val="24"/>
        </w:rPr>
        <w:t>ВНИМАНИЕ!</w:t>
      </w: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Pr>
          <w:rFonts w:eastAsia="Arial Unicode MS" w:cstheme="minorHAnsi"/>
          <w:color w:val="000000"/>
          <w:sz w:val="18"/>
          <w:szCs w:val="24"/>
        </w:rPr>
        <w:t xml:space="preserve">Установка прибора должна осуществляться только квалифицированным </w:t>
      </w:r>
      <w:r w:rsidRPr="00E73EAE">
        <w:rPr>
          <w:rFonts w:eastAsia="Arial Unicode MS" w:cstheme="minorHAnsi"/>
          <w:color w:val="000000"/>
          <w:sz w:val="18"/>
          <w:szCs w:val="24"/>
        </w:rPr>
        <w:t>персоналом!</w:t>
      </w: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Удалите всю упаковку.</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xml:space="preserve">• Не </w:t>
      </w:r>
      <w:r>
        <w:rPr>
          <w:rFonts w:eastAsia="Arial Unicode MS" w:cstheme="minorHAnsi"/>
          <w:color w:val="000000"/>
          <w:sz w:val="18"/>
          <w:szCs w:val="24"/>
        </w:rPr>
        <w:t xml:space="preserve">устанавливайте и не подключайте </w:t>
      </w:r>
      <w:r w:rsidRPr="00E73EAE">
        <w:rPr>
          <w:rFonts w:eastAsia="Arial Unicode MS" w:cstheme="minorHAnsi"/>
          <w:color w:val="000000"/>
          <w:sz w:val="18"/>
          <w:szCs w:val="24"/>
        </w:rPr>
        <w:t>прибор, если он имеет повреждения.</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w:t>
      </w:r>
      <w:r>
        <w:rPr>
          <w:rFonts w:eastAsia="Arial Unicode MS" w:cstheme="minorHAnsi"/>
          <w:color w:val="000000"/>
          <w:sz w:val="18"/>
          <w:szCs w:val="24"/>
        </w:rPr>
        <w:t xml:space="preserve"> Следуйте приложенным к прибору </w:t>
      </w:r>
      <w:r w:rsidRPr="00E73EAE">
        <w:rPr>
          <w:rFonts w:eastAsia="Arial Unicode MS" w:cstheme="minorHAnsi"/>
          <w:color w:val="000000"/>
          <w:sz w:val="18"/>
          <w:szCs w:val="24"/>
        </w:rPr>
        <w:t>инструкциям по его установке.</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Выд</w:t>
      </w:r>
      <w:r>
        <w:rPr>
          <w:rFonts w:eastAsia="Arial Unicode MS" w:cstheme="minorHAnsi"/>
          <w:color w:val="000000"/>
          <w:sz w:val="18"/>
          <w:szCs w:val="24"/>
        </w:rPr>
        <w:t xml:space="preserve">ерживайте минимально допустимые </w:t>
      </w:r>
      <w:r w:rsidRPr="00E73EAE">
        <w:rPr>
          <w:rFonts w:eastAsia="Arial Unicode MS" w:cstheme="minorHAnsi"/>
          <w:color w:val="000000"/>
          <w:sz w:val="18"/>
          <w:szCs w:val="24"/>
        </w:rPr>
        <w:t>заз</w:t>
      </w:r>
      <w:r>
        <w:rPr>
          <w:rFonts w:eastAsia="Arial Unicode MS" w:cstheme="minorHAnsi"/>
          <w:color w:val="000000"/>
          <w:sz w:val="18"/>
          <w:szCs w:val="24"/>
        </w:rPr>
        <w:t xml:space="preserve">оры между соседними приборами и </w:t>
      </w:r>
      <w:r w:rsidRPr="00E73EAE">
        <w:rPr>
          <w:rFonts w:eastAsia="Arial Unicode MS" w:cstheme="minorHAnsi"/>
          <w:color w:val="000000"/>
          <w:sz w:val="18"/>
          <w:szCs w:val="24"/>
        </w:rPr>
        <w:t>предметами мебели.</w:t>
      </w:r>
    </w:p>
    <w:p w:rsidR="00E73EAE" w:rsidRPr="00E73EAE" w:rsidRDefault="00F31B64" w:rsidP="003266EE">
      <w:pPr>
        <w:autoSpaceDE w:val="0"/>
        <w:autoSpaceDN w:val="0"/>
        <w:adjustRightInd w:val="0"/>
        <w:spacing w:after="0" w:line="240" w:lineRule="auto"/>
        <w:ind w:left="142" w:right="161"/>
        <w:jc w:val="both"/>
        <w:rPr>
          <w:rFonts w:eastAsia="Arial Unicode MS" w:cstheme="minorHAnsi"/>
          <w:color w:val="000000"/>
          <w:sz w:val="18"/>
          <w:szCs w:val="24"/>
        </w:rPr>
      </w:pPr>
      <w:r>
        <w:rPr>
          <w:rFonts w:eastAsia="Arial Unicode MS" w:cstheme="minorHAnsi"/>
          <w:color w:val="000000"/>
          <w:sz w:val="18"/>
          <w:szCs w:val="24"/>
        </w:rPr>
        <w:t xml:space="preserve">• </w:t>
      </w:r>
      <w:r w:rsidR="00E73EAE">
        <w:rPr>
          <w:rFonts w:eastAsia="Arial Unicode MS" w:cstheme="minorHAnsi"/>
          <w:color w:val="000000"/>
          <w:sz w:val="18"/>
          <w:szCs w:val="24"/>
        </w:rPr>
        <w:t xml:space="preserve">Поверхности срезов столешницы </w:t>
      </w:r>
      <w:r w:rsidR="00E73EAE" w:rsidRPr="00E73EAE">
        <w:rPr>
          <w:rFonts w:eastAsia="Arial Unicode MS" w:cstheme="minorHAnsi"/>
          <w:color w:val="000000"/>
          <w:sz w:val="18"/>
          <w:szCs w:val="24"/>
        </w:rPr>
        <w:t>н</w:t>
      </w:r>
      <w:r>
        <w:rPr>
          <w:rFonts w:eastAsia="Arial Unicode MS" w:cstheme="minorHAnsi"/>
          <w:color w:val="000000"/>
          <w:sz w:val="18"/>
          <w:szCs w:val="24"/>
        </w:rPr>
        <w:t xml:space="preserve">еобходимо покрыть герметиком во </w:t>
      </w:r>
      <w:r w:rsidR="00D877E1">
        <w:rPr>
          <w:rFonts w:eastAsia="Arial Unicode MS" w:cstheme="minorHAnsi"/>
          <w:color w:val="000000"/>
          <w:sz w:val="18"/>
          <w:szCs w:val="24"/>
        </w:rPr>
        <w:t xml:space="preserve">избежание их разбухания под </w:t>
      </w:r>
      <w:r w:rsidR="00E73EAE" w:rsidRPr="00E73EAE">
        <w:rPr>
          <w:rFonts w:eastAsia="Arial Unicode MS" w:cstheme="minorHAnsi"/>
          <w:color w:val="000000"/>
          <w:sz w:val="18"/>
          <w:szCs w:val="24"/>
        </w:rPr>
        <w:t>воздействием влаги.</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З</w:t>
      </w:r>
      <w:r w:rsidR="00D877E1">
        <w:rPr>
          <w:rFonts w:eastAsia="Arial Unicode MS" w:cstheme="minorHAnsi"/>
          <w:color w:val="000000"/>
          <w:sz w:val="18"/>
          <w:szCs w:val="24"/>
        </w:rPr>
        <w:t xml:space="preserve">ащитите днище прибора от пара и </w:t>
      </w:r>
      <w:r w:rsidRPr="00E73EAE">
        <w:rPr>
          <w:rFonts w:eastAsia="Arial Unicode MS" w:cstheme="minorHAnsi"/>
          <w:color w:val="000000"/>
          <w:sz w:val="18"/>
          <w:szCs w:val="24"/>
        </w:rPr>
        <w:t>влаги.</w:t>
      </w:r>
    </w:p>
    <w:p w:rsidR="00E73EAE" w:rsidRP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Не устанавливайте прибор возле</w:t>
      </w:r>
      <w:r w:rsidR="00D877E1">
        <w:rPr>
          <w:rFonts w:eastAsia="Arial Unicode MS" w:cstheme="minorHAnsi"/>
          <w:color w:val="000000"/>
          <w:sz w:val="18"/>
          <w:szCs w:val="24"/>
        </w:rPr>
        <w:t xml:space="preserve"> </w:t>
      </w:r>
      <w:r w:rsidRPr="00E73EAE">
        <w:rPr>
          <w:rFonts w:eastAsia="Arial Unicode MS" w:cstheme="minorHAnsi"/>
          <w:color w:val="000000"/>
          <w:sz w:val="18"/>
          <w:szCs w:val="24"/>
        </w:rPr>
        <w:t>дверей или под окнами. Это позволит</w:t>
      </w:r>
      <w:r w:rsidR="00D877E1">
        <w:rPr>
          <w:rFonts w:eastAsia="Arial Unicode MS" w:cstheme="minorHAnsi"/>
          <w:color w:val="000000"/>
          <w:sz w:val="18"/>
          <w:szCs w:val="24"/>
        </w:rPr>
        <w:t xml:space="preserve"> </w:t>
      </w:r>
      <w:r w:rsidRPr="00E73EAE">
        <w:rPr>
          <w:rFonts w:eastAsia="Arial Unicode MS" w:cstheme="minorHAnsi"/>
          <w:color w:val="000000"/>
          <w:sz w:val="18"/>
          <w:szCs w:val="24"/>
        </w:rPr>
        <w:t>избе</w:t>
      </w:r>
      <w:r w:rsidR="00D877E1">
        <w:rPr>
          <w:rFonts w:eastAsia="Arial Unicode MS" w:cstheme="minorHAnsi"/>
          <w:color w:val="000000"/>
          <w:sz w:val="18"/>
          <w:szCs w:val="24"/>
        </w:rPr>
        <w:t xml:space="preserve">жать падения с прибора кухонной </w:t>
      </w:r>
      <w:r w:rsidRPr="00E73EAE">
        <w:rPr>
          <w:rFonts w:eastAsia="Arial Unicode MS" w:cstheme="minorHAnsi"/>
          <w:color w:val="000000"/>
          <w:sz w:val="18"/>
          <w:szCs w:val="24"/>
        </w:rPr>
        <w:t>посуды при открывании двери или окна.</w:t>
      </w:r>
    </w:p>
    <w:p w:rsidR="00E73EAE" w:rsidRPr="0097081B" w:rsidRDefault="00E73EAE" w:rsidP="003266EE">
      <w:pPr>
        <w:autoSpaceDE w:val="0"/>
        <w:autoSpaceDN w:val="0"/>
        <w:adjustRightInd w:val="0"/>
        <w:spacing w:after="0" w:line="240" w:lineRule="auto"/>
        <w:ind w:left="142" w:right="161"/>
        <w:jc w:val="both"/>
        <w:rPr>
          <w:rFonts w:eastAsia="Arial Unicode MS" w:cstheme="minorHAnsi"/>
          <w:b/>
          <w:color w:val="000000"/>
          <w:sz w:val="18"/>
          <w:szCs w:val="24"/>
        </w:rPr>
      </w:pPr>
      <w:r w:rsidRPr="00E73EAE">
        <w:rPr>
          <w:rFonts w:eastAsia="Arial Unicode MS" w:cstheme="minorHAnsi"/>
          <w:color w:val="000000"/>
          <w:sz w:val="18"/>
          <w:szCs w:val="24"/>
        </w:rPr>
        <w:t>•</w:t>
      </w:r>
      <w:r w:rsidR="00D877E1">
        <w:rPr>
          <w:rFonts w:eastAsia="Arial Unicode MS" w:cstheme="minorHAnsi"/>
          <w:color w:val="000000"/>
          <w:sz w:val="18"/>
          <w:szCs w:val="24"/>
        </w:rPr>
        <w:t xml:space="preserve"> </w:t>
      </w:r>
      <w:proofErr w:type="gramStart"/>
      <w:r w:rsidR="00D877E1" w:rsidRPr="0097081B">
        <w:rPr>
          <w:rFonts w:eastAsia="Arial Unicode MS" w:cstheme="minorHAnsi"/>
          <w:b/>
          <w:color w:val="000000"/>
          <w:sz w:val="18"/>
          <w:szCs w:val="24"/>
        </w:rPr>
        <w:t>В</w:t>
      </w:r>
      <w:proofErr w:type="gramEnd"/>
      <w:r w:rsidR="00D877E1" w:rsidRPr="0097081B">
        <w:rPr>
          <w:rFonts w:eastAsia="Arial Unicode MS" w:cstheme="minorHAnsi"/>
          <w:b/>
          <w:color w:val="000000"/>
          <w:sz w:val="18"/>
          <w:szCs w:val="24"/>
        </w:rPr>
        <w:t xml:space="preserve"> случае установки прибора над </w:t>
      </w:r>
      <w:r w:rsidRPr="0097081B">
        <w:rPr>
          <w:rFonts w:eastAsia="Arial Unicode MS" w:cstheme="minorHAnsi"/>
          <w:b/>
          <w:color w:val="000000"/>
          <w:sz w:val="18"/>
          <w:szCs w:val="24"/>
        </w:rPr>
        <w:t>вы</w:t>
      </w:r>
      <w:r w:rsidR="00D877E1" w:rsidRPr="0097081B">
        <w:rPr>
          <w:rFonts w:eastAsia="Arial Unicode MS" w:cstheme="minorHAnsi"/>
          <w:b/>
          <w:color w:val="000000"/>
          <w:sz w:val="18"/>
          <w:szCs w:val="24"/>
        </w:rPr>
        <w:t xml:space="preserve">движными ящиками убедитесь, что между днищем прибора и верхним ящиком имеется достаточное для </w:t>
      </w:r>
      <w:r w:rsidRPr="0097081B">
        <w:rPr>
          <w:rFonts w:eastAsia="Arial Unicode MS" w:cstheme="minorHAnsi"/>
          <w:b/>
          <w:color w:val="000000"/>
          <w:sz w:val="18"/>
          <w:szCs w:val="24"/>
        </w:rPr>
        <w:t>вентиляции пространство.</w:t>
      </w:r>
    </w:p>
    <w:p w:rsidR="00E73EAE" w:rsidRDefault="00E73EAE"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E73EAE">
        <w:rPr>
          <w:rFonts w:eastAsia="Arial Unicode MS" w:cstheme="minorHAnsi"/>
          <w:color w:val="000000"/>
          <w:sz w:val="18"/>
          <w:szCs w:val="24"/>
        </w:rPr>
        <w:t>• Обес</w:t>
      </w:r>
      <w:r w:rsidR="00D877E1">
        <w:rPr>
          <w:rFonts w:eastAsia="Arial Unicode MS" w:cstheme="minorHAnsi"/>
          <w:color w:val="000000"/>
          <w:sz w:val="18"/>
          <w:szCs w:val="24"/>
        </w:rPr>
        <w:t xml:space="preserve">печьте свободный вентиляционный просвет шириной </w:t>
      </w:r>
      <w:r w:rsidR="008F596B">
        <w:rPr>
          <w:rFonts w:eastAsia="Arial Unicode MS" w:cstheme="minorHAnsi"/>
          <w:color w:val="000000"/>
          <w:sz w:val="18"/>
          <w:szCs w:val="24"/>
        </w:rPr>
        <w:t>8</w:t>
      </w:r>
      <w:r w:rsidR="00D877E1">
        <w:rPr>
          <w:rFonts w:eastAsia="Arial Unicode MS" w:cstheme="minorHAnsi"/>
          <w:color w:val="000000"/>
          <w:sz w:val="18"/>
          <w:szCs w:val="24"/>
        </w:rPr>
        <w:t xml:space="preserve"> мм между столешницей и передней частью изделия под ней. Гарантия не </w:t>
      </w:r>
      <w:r w:rsidRPr="00E73EAE">
        <w:rPr>
          <w:rFonts w:eastAsia="Arial Unicode MS" w:cstheme="minorHAnsi"/>
          <w:color w:val="000000"/>
          <w:sz w:val="18"/>
          <w:szCs w:val="24"/>
        </w:rPr>
        <w:t>р</w:t>
      </w:r>
      <w:r w:rsidR="00D877E1">
        <w:rPr>
          <w:rFonts w:eastAsia="Arial Unicode MS" w:cstheme="minorHAnsi"/>
          <w:color w:val="000000"/>
          <w:sz w:val="18"/>
          <w:szCs w:val="24"/>
        </w:rPr>
        <w:t xml:space="preserve">аспространяется на повреждения, </w:t>
      </w:r>
      <w:r w:rsidRPr="00E73EAE">
        <w:rPr>
          <w:rFonts w:eastAsia="Arial Unicode MS" w:cstheme="minorHAnsi"/>
          <w:color w:val="000000"/>
          <w:sz w:val="18"/>
          <w:szCs w:val="24"/>
        </w:rPr>
        <w:t>выз</w:t>
      </w:r>
      <w:r w:rsidR="00D877E1">
        <w:rPr>
          <w:rFonts w:eastAsia="Arial Unicode MS" w:cstheme="minorHAnsi"/>
          <w:color w:val="000000"/>
          <w:sz w:val="18"/>
          <w:szCs w:val="24"/>
        </w:rPr>
        <w:t xml:space="preserve">ванные отсутствием достаточного </w:t>
      </w:r>
      <w:r w:rsidRPr="00E73EAE">
        <w:rPr>
          <w:rFonts w:eastAsia="Arial Unicode MS" w:cstheme="minorHAnsi"/>
          <w:color w:val="000000"/>
          <w:sz w:val="18"/>
          <w:szCs w:val="24"/>
        </w:rPr>
        <w:t>для вентиляции пространства.</w:t>
      </w:r>
    </w:p>
    <w:p w:rsidR="002A11BF" w:rsidRDefault="002A11BF"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D877E1" w:rsidRDefault="00F31B64"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sidRPr="00F31B64">
        <w:rPr>
          <w:rFonts w:eastAsia="Arial Unicode MS" w:cstheme="minorHAnsi"/>
          <w:b/>
          <w:color w:val="000000"/>
          <w:sz w:val="18"/>
          <w:szCs w:val="24"/>
          <w:u w:val="single"/>
        </w:rPr>
        <w:t>Подключение к электросети</w:t>
      </w:r>
    </w:p>
    <w:p w:rsidR="00F31B64" w:rsidRDefault="00F31B64" w:rsidP="003266EE">
      <w:pPr>
        <w:autoSpaceDE w:val="0"/>
        <w:autoSpaceDN w:val="0"/>
        <w:adjustRightInd w:val="0"/>
        <w:spacing w:after="0" w:line="240" w:lineRule="auto"/>
        <w:ind w:left="142" w:right="161"/>
        <w:jc w:val="both"/>
        <w:rPr>
          <w:rFonts w:eastAsia="Arial Unicode MS" w:cstheme="minorHAnsi"/>
          <w:b/>
          <w:color w:val="000000"/>
          <w:sz w:val="18"/>
          <w:szCs w:val="24"/>
        </w:rPr>
      </w:pPr>
      <w:r>
        <w:rPr>
          <w:noProof/>
          <w:lang w:eastAsia="ru-RU"/>
        </w:rPr>
        <w:drawing>
          <wp:inline distT="0" distB="0" distL="0" distR="0" wp14:anchorId="37B45FA4" wp14:editId="1DC5EFA2">
            <wp:extent cx="330532"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1561" cy="305128"/>
                    </a:xfrm>
                    <a:prstGeom prst="rect">
                      <a:avLst/>
                    </a:prstGeom>
                  </pic:spPr>
                </pic:pic>
              </a:graphicData>
            </a:graphic>
          </wp:inline>
        </w:drawing>
      </w:r>
      <w:r>
        <w:rPr>
          <w:rFonts w:eastAsia="Arial Unicode MS" w:cstheme="minorHAnsi"/>
          <w:b/>
          <w:color w:val="000000"/>
          <w:sz w:val="18"/>
          <w:szCs w:val="24"/>
        </w:rPr>
        <w:t xml:space="preserve"> </w:t>
      </w:r>
      <w:r w:rsidRPr="00F31B64">
        <w:rPr>
          <w:rFonts w:eastAsia="Arial Unicode MS" w:cstheme="minorHAnsi"/>
          <w:b/>
          <w:color w:val="000000"/>
          <w:sz w:val="18"/>
          <w:szCs w:val="24"/>
        </w:rPr>
        <w:t>ВНИМАНИЕ!</w:t>
      </w:r>
    </w:p>
    <w:p w:rsidR="00E73EAE" w:rsidRDefault="00F31B64"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F31B64">
        <w:rPr>
          <w:rFonts w:eastAsia="Arial Unicode MS" w:cstheme="minorHAnsi"/>
          <w:color w:val="000000"/>
          <w:sz w:val="18"/>
          <w:szCs w:val="24"/>
        </w:rPr>
        <w:t>Существует риск пожара и</w:t>
      </w:r>
      <w:r>
        <w:rPr>
          <w:rFonts w:eastAsia="Arial Unicode MS" w:cstheme="minorHAnsi"/>
          <w:b/>
          <w:color w:val="000000"/>
          <w:sz w:val="18"/>
          <w:szCs w:val="24"/>
        </w:rPr>
        <w:t xml:space="preserve"> </w:t>
      </w:r>
      <w:r w:rsidRPr="00F31B64">
        <w:rPr>
          <w:rFonts w:eastAsia="Arial Unicode MS" w:cstheme="minorHAnsi"/>
          <w:color w:val="000000"/>
          <w:sz w:val="18"/>
          <w:szCs w:val="24"/>
        </w:rPr>
        <w:t>поражения электрическим током.</w:t>
      </w:r>
    </w:p>
    <w:p w:rsid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Все электрические подключения должны производиться </w:t>
      </w:r>
      <w:r w:rsidRPr="00F31B64">
        <w:rPr>
          <w:rFonts w:eastAsia="Arial Unicode MS" w:cstheme="minorHAnsi"/>
          <w:color w:val="000000"/>
          <w:sz w:val="18"/>
          <w:szCs w:val="18"/>
        </w:rPr>
        <w:t>квалифицированным электриком.</w:t>
      </w:r>
    </w:p>
    <w:p w:rsidR="006B4956" w:rsidRDefault="006B4956" w:rsidP="003266EE">
      <w:pPr>
        <w:autoSpaceDE w:val="0"/>
        <w:autoSpaceDN w:val="0"/>
        <w:adjustRightInd w:val="0"/>
        <w:spacing w:after="0" w:line="240" w:lineRule="auto"/>
        <w:ind w:left="142" w:right="161"/>
        <w:jc w:val="both"/>
        <w:rPr>
          <w:rFonts w:eastAsia="Arial Unicode MS" w:cstheme="minorHAnsi"/>
          <w:color w:val="000000"/>
          <w:sz w:val="18"/>
          <w:szCs w:val="18"/>
        </w:rPr>
      </w:pP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Прибор должен быть заземлен.</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Перед выполнением каких-либо </w:t>
      </w:r>
      <w:r w:rsidRPr="00F31B64">
        <w:rPr>
          <w:rFonts w:eastAsia="Arial Unicode MS" w:cstheme="minorHAnsi"/>
          <w:color w:val="000000"/>
          <w:sz w:val="18"/>
          <w:szCs w:val="18"/>
        </w:rPr>
        <w:t>оп</w:t>
      </w:r>
      <w:r>
        <w:rPr>
          <w:rFonts w:eastAsia="Arial Unicode MS" w:cstheme="minorHAnsi"/>
          <w:color w:val="000000"/>
          <w:sz w:val="18"/>
          <w:szCs w:val="18"/>
        </w:rPr>
        <w:t xml:space="preserve">ераций по чистке прибора или по </w:t>
      </w:r>
      <w:r w:rsidRPr="00F31B64">
        <w:rPr>
          <w:rFonts w:eastAsia="Arial Unicode MS" w:cstheme="minorHAnsi"/>
          <w:color w:val="000000"/>
          <w:sz w:val="18"/>
          <w:szCs w:val="18"/>
        </w:rPr>
        <w:t>уходу за ним</w:t>
      </w:r>
      <w:r>
        <w:rPr>
          <w:rFonts w:eastAsia="Arial Unicode MS" w:cstheme="minorHAnsi"/>
          <w:color w:val="000000"/>
          <w:sz w:val="18"/>
          <w:szCs w:val="18"/>
        </w:rPr>
        <w:t xml:space="preserve">, его следует отключить от </w:t>
      </w:r>
      <w:r w:rsidRPr="00F31B64">
        <w:rPr>
          <w:rFonts w:eastAsia="Arial Unicode MS" w:cstheme="minorHAnsi"/>
          <w:color w:val="000000"/>
          <w:sz w:val="18"/>
          <w:szCs w:val="18"/>
        </w:rPr>
        <w:t>сети электропитания.</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Убедитесь, что параметры </w:t>
      </w:r>
      <w:r w:rsidRPr="00F31B64">
        <w:rPr>
          <w:rFonts w:eastAsia="Arial Unicode MS" w:cstheme="minorHAnsi"/>
          <w:color w:val="000000"/>
          <w:sz w:val="18"/>
          <w:szCs w:val="18"/>
        </w:rPr>
        <w:t>электр</w:t>
      </w:r>
      <w:r>
        <w:rPr>
          <w:rFonts w:eastAsia="Arial Unicode MS" w:cstheme="minorHAnsi"/>
          <w:color w:val="000000"/>
          <w:sz w:val="18"/>
          <w:szCs w:val="18"/>
        </w:rPr>
        <w:t xml:space="preserve">опитания, указанные на табличке </w:t>
      </w:r>
      <w:r w:rsidRPr="00F31B64">
        <w:rPr>
          <w:rFonts w:eastAsia="Arial Unicode MS" w:cstheme="minorHAnsi"/>
          <w:color w:val="000000"/>
          <w:sz w:val="18"/>
          <w:szCs w:val="18"/>
        </w:rPr>
        <w:t>с техн</w:t>
      </w:r>
      <w:r>
        <w:rPr>
          <w:rFonts w:eastAsia="Arial Unicode MS" w:cstheme="minorHAnsi"/>
          <w:color w:val="000000"/>
          <w:sz w:val="18"/>
          <w:szCs w:val="18"/>
        </w:rPr>
        <w:t xml:space="preserve">ическими данными, соответствуют </w:t>
      </w:r>
      <w:r w:rsidRPr="00F31B64">
        <w:rPr>
          <w:rFonts w:eastAsia="Arial Unicode MS" w:cstheme="minorHAnsi"/>
          <w:color w:val="000000"/>
          <w:sz w:val="18"/>
          <w:szCs w:val="18"/>
        </w:rPr>
        <w:t>параметрам электросети. В противном</w:t>
      </w:r>
      <w:r>
        <w:rPr>
          <w:rFonts w:eastAsia="Arial Unicode MS" w:cstheme="minorHAnsi"/>
          <w:color w:val="000000"/>
          <w:sz w:val="18"/>
          <w:szCs w:val="18"/>
        </w:rPr>
        <w:t xml:space="preserve"> с</w:t>
      </w:r>
      <w:r w:rsidRPr="00F31B64">
        <w:rPr>
          <w:rFonts w:eastAsia="Arial Unicode MS" w:cstheme="minorHAnsi"/>
          <w:color w:val="000000"/>
          <w:sz w:val="18"/>
          <w:szCs w:val="18"/>
        </w:rPr>
        <w:t>лучае</w:t>
      </w:r>
      <w:r>
        <w:rPr>
          <w:rFonts w:eastAsia="Arial Unicode MS" w:cstheme="minorHAnsi"/>
          <w:color w:val="000000"/>
          <w:sz w:val="18"/>
          <w:szCs w:val="18"/>
        </w:rPr>
        <w:t>,</w:t>
      </w:r>
      <w:r w:rsidRPr="00F31B64">
        <w:rPr>
          <w:rFonts w:eastAsia="Arial Unicode MS" w:cstheme="minorHAnsi"/>
          <w:color w:val="000000"/>
          <w:sz w:val="18"/>
          <w:szCs w:val="18"/>
        </w:rPr>
        <w:t xml:space="preserve"> вызовите электрика.</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Убе</w:t>
      </w:r>
      <w:r>
        <w:rPr>
          <w:rFonts w:eastAsia="Arial Unicode MS" w:cstheme="minorHAnsi"/>
          <w:color w:val="000000"/>
          <w:sz w:val="18"/>
          <w:szCs w:val="18"/>
        </w:rPr>
        <w:t xml:space="preserve">дитесь в правильности установки </w:t>
      </w:r>
      <w:r w:rsidRPr="00F31B64">
        <w:rPr>
          <w:rFonts w:eastAsia="Arial Unicode MS" w:cstheme="minorHAnsi"/>
          <w:color w:val="000000"/>
          <w:sz w:val="18"/>
          <w:szCs w:val="18"/>
        </w:rPr>
        <w:t>пр</w:t>
      </w:r>
      <w:r w:rsidR="000002FF">
        <w:rPr>
          <w:rFonts w:eastAsia="Arial Unicode MS" w:cstheme="minorHAnsi"/>
          <w:color w:val="000000"/>
          <w:sz w:val="18"/>
          <w:szCs w:val="18"/>
        </w:rPr>
        <w:t xml:space="preserve">ибора. Неплотно зафиксированный </w:t>
      </w:r>
      <w:r w:rsidRPr="00F31B64">
        <w:rPr>
          <w:rFonts w:eastAsia="Arial Unicode MS" w:cstheme="minorHAnsi"/>
          <w:color w:val="000000"/>
          <w:sz w:val="18"/>
          <w:szCs w:val="18"/>
        </w:rPr>
        <w:t>с</w:t>
      </w:r>
      <w:r>
        <w:rPr>
          <w:rFonts w:eastAsia="Arial Unicode MS" w:cstheme="minorHAnsi"/>
          <w:color w:val="000000"/>
          <w:sz w:val="18"/>
          <w:szCs w:val="18"/>
        </w:rPr>
        <w:t xml:space="preserve">етевой шнур или вилка (если это </w:t>
      </w:r>
      <w:r w:rsidRPr="00F31B64">
        <w:rPr>
          <w:rFonts w:eastAsia="Arial Unicode MS" w:cstheme="minorHAnsi"/>
          <w:color w:val="000000"/>
          <w:sz w:val="18"/>
          <w:szCs w:val="18"/>
        </w:rPr>
        <w:t>примен</w:t>
      </w:r>
      <w:r w:rsidR="000002FF">
        <w:rPr>
          <w:rFonts w:eastAsia="Arial Unicode MS" w:cstheme="minorHAnsi"/>
          <w:color w:val="000000"/>
          <w:sz w:val="18"/>
          <w:szCs w:val="18"/>
        </w:rPr>
        <w:t xml:space="preserve">имо к данному прибору), которая </w:t>
      </w:r>
      <w:r w:rsidRPr="00F31B64">
        <w:rPr>
          <w:rFonts w:eastAsia="Arial Unicode MS" w:cstheme="minorHAnsi"/>
          <w:color w:val="000000"/>
          <w:sz w:val="18"/>
          <w:szCs w:val="18"/>
        </w:rPr>
        <w:t>неп</w:t>
      </w:r>
      <w:r>
        <w:rPr>
          <w:rFonts w:eastAsia="Arial Unicode MS" w:cstheme="minorHAnsi"/>
          <w:color w:val="000000"/>
          <w:sz w:val="18"/>
          <w:szCs w:val="18"/>
        </w:rPr>
        <w:t xml:space="preserve">лотно держится в розетке, может </w:t>
      </w:r>
      <w:r w:rsidRPr="00F31B64">
        <w:rPr>
          <w:rFonts w:eastAsia="Arial Unicode MS" w:cstheme="minorHAnsi"/>
          <w:color w:val="000000"/>
          <w:sz w:val="18"/>
          <w:szCs w:val="18"/>
        </w:rPr>
        <w:t>привести к перегреву контактов.</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Используйте соответствующий </w:t>
      </w:r>
      <w:r w:rsidRPr="00F31B64">
        <w:rPr>
          <w:rFonts w:eastAsia="Arial Unicode MS" w:cstheme="minorHAnsi"/>
          <w:color w:val="000000"/>
          <w:sz w:val="18"/>
          <w:szCs w:val="18"/>
        </w:rPr>
        <w:t>электросетевой кабель.</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Не допускайте спутывания </w:t>
      </w:r>
      <w:r w:rsidRPr="00F31B64">
        <w:rPr>
          <w:rFonts w:eastAsia="Arial Unicode MS" w:cstheme="minorHAnsi"/>
          <w:color w:val="000000"/>
          <w:sz w:val="18"/>
          <w:szCs w:val="18"/>
        </w:rPr>
        <w:t>электропроводов.</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Поза</w:t>
      </w:r>
      <w:r>
        <w:rPr>
          <w:rFonts w:eastAsia="Arial Unicode MS" w:cstheme="minorHAnsi"/>
          <w:color w:val="000000"/>
          <w:sz w:val="18"/>
          <w:szCs w:val="18"/>
        </w:rPr>
        <w:t xml:space="preserve">ботьтесь об установке защиты от </w:t>
      </w:r>
      <w:r w:rsidRPr="00F31B64">
        <w:rPr>
          <w:rFonts w:eastAsia="Arial Unicode MS" w:cstheme="minorHAnsi"/>
          <w:color w:val="000000"/>
          <w:sz w:val="18"/>
          <w:szCs w:val="18"/>
        </w:rPr>
        <w:t>поражения электрическим током.</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С</w:t>
      </w:r>
      <w:r>
        <w:rPr>
          <w:rFonts w:eastAsia="Arial Unicode MS" w:cstheme="minorHAnsi"/>
          <w:color w:val="000000"/>
          <w:sz w:val="18"/>
          <w:szCs w:val="18"/>
        </w:rPr>
        <w:t xml:space="preserve">етевой шнур не должен быть туго </w:t>
      </w:r>
      <w:r w:rsidRPr="00F31B64">
        <w:rPr>
          <w:rFonts w:eastAsia="Arial Unicode MS" w:cstheme="minorHAnsi"/>
          <w:color w:val="000000"/>
          <w:sz w:val="18"/>
          <w:szCs w:val="18"/>
        </w:rPr>
        <w:t>натянут.</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xml:space="preserve">• При </w:t>
      </w:r>
      <w:r>
        <w:rPr>
          <w:rFonts w:eastAsia="Arial Unicode MS" w:cstheme="minorHAnsi"/>
          <w:color w:val="000000"/>
          <w:sz w:val="18"/>
          <w:szCs w:val="18"/>
        </w:rPr>
        <w:t xml:space="preserve">подключении прибора к розеткам, </w:t>
      </w:r>
      <w:r w:rsidRPr="00F31B64">
        <w:rPr>
          <w:rFonts w:eastAsia="Arial Unicode MS" w:cstheme="minorHAnsi"/>
          <w:color w:val="000000"/>
          <w:sz w:val="18"/>
          <w:szCs w:val="18"/>
        </w:rPr>
        <w:t>р</w:t>
      </w:r>
      <w:r w:rsidR="000002FF">
        <w:rPr>
          <w:rFonts w:eastAsia="Arial Unicode MS" w:cstheme="minorHAnsi"/>
          <w:color w:val="000000"/>
          <w:sz w:val="18"/>
          <w:szCs w:val="18"/>
        </w:rPr>
        <w:t xml:space="preserve">асположенным на близком от него </w:t>
      </w:r>
      <w:r w:rsidRPr="00F31B64">
        <w:rPr>
          <w:rFonts w:eastAsia="Arial Unicode MS" w:cstheme="minorHAnsi"/>
          <w:color w:val="000000"/>
          <w:sz w:val="18"/>
          <w:szCs w:val="18"/>
        </w:rPr>
        <w:t>рас</w:t>
      </w:r>
      <w:r>
        <w:rPr>
          <w:rFonts w:eastAsia="Arial Unicode MS" w:cstheme="minorHAnsi"/>
          <w:color w:val="000000"/>
          <w:sz w:val="18"/>
          <w:szCs w:val="18"/>
        </w:rPr>
        <w:t xml:space="preserve">стоянии, убедитесь, что сетевой </w:t>
      </w:r>
      <w:r w:rsidRPr="00F31B64">
        <w:rPr>
          <w:rFonts w:eastAsia="Arial Unicode MS" w:cstheme="minorHAnsi"/>
          <w:color w:val="000000"/>
          <w:sz w:val="18"/>
          <w:szCs w:val="18"/>
        </w:rPr>
        <w:t xml:space="preserve">шнур </w:t>
      </w:r>
      <w:r w:rsidR="000002FF">
        <w:rPr>
          <w:rFonts w:eastAsia="Arial Unicode MS" w:cstheme="minorHAnsi"/>
          <w:color w:val="000000"/>
          <w:sz w:val="18"/>
          <w:szCs w:val="18"/>
        </w:rPr>
        <w:t xml:space="preserve">или вилка (если это применимо к </w:t>
      </w:r>
      <w:r w:rsidRPr="00F31B64">
        <w:rPr>
          <w:rFonts w:eastAsia="Arial Unicode MS" w:cstheme="minorHAnsi"/>
          <w:color w:val="000000"/>
          <w:sz w:val="18"/>
          <w:szCs w:val="18"/>
        </w:rPr>
        <w:t>данном</w:t>
      </w:r>
      <w:r>
        <w:rPr>
          <w:rFonts w:eastAsia="Arial Unicode MS" w:cstheme="minorHAnsi"/>
          <w:color w:val="000000"/>
          <w:sz w:val="18"/>
          <w:szCs w:val="18"/>
        </w:rPr>
        <w:t xml:space="preserve">у прибору) не касается горячего </w:t>
      </w:r>
      <w:r w:rsidRPr="00F31B64">
        <w:rPr>
          <w:rFonts w:eastAsia="Arial Unicode MS" w:cstheme="minorHAnsi"/>
          <w:color w:val="000000"/>
          <w:sz w:val="18"/>
          <w:szCs w:val="18"/>
        </w:rPr>
        <w:t>прибора или горячей посуды.</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Не пользуйтесь тройниками и </w:t>
      </w:r>
      <w:r w:rsidRPr="00F31B64">
        <w:rPr>
          <w:rFonts w:eastAsia="Arial Unicode MS" w:cstheme="minorHAnsi"/>
          <w:color w:val="000000"/>
          <w:sz w:val="18"/>
          <w:szCs w:val="18"/>
        </w:rPr>
        <w:t>удлинителями.</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lastRenderedPageBreak/>
        <w:t>• Сле</w:t>
      </w:r>
      <w:r>
        <w:rPr>
          <w:rFonts w:eastAsia="Arial Unicode MS" w:cstheme="minorHAnsi"/>
          <w:color w:val="000000"/>
          <w:sz w:val="18"/>
          <w:szCs w:val="18"/>
        </w:rPr>
        <w:t xml:space="preserve">дите за тем, чтобы не повредить </w:t>
      </w:r>
      <w:r w:rsidRPr="00F31B64">
        <w:rPr>
          <w:rFonts w:eastAsia="Arial Unicode MS" w:cstheme="minorHAnsi"/>
          <w:color w:val="000000"/>
          <w:sz w:val="18"/>
          <w:szCs w:val="18"/>
        </w:rPr>
        <w:t>вилк</w:t>
      </w:r>
      <w:r w:rsidR="000002FF">
        <w:rPr>
          <w:rFonts w:eastAsia="Arial Unicode MS" w:cstheme="minorHAnsi"/>
          <w:color w:val="000000"/>
          <w:sz w:val="18"/>
          <w:szCs w:val="18"/>
        </w:rPr>
        <w:t xml:space="preserve">у (если это применимо к данному </w:t>
      </w:r>
      <w:r w:rsidRPr="00F31B64">
        <w:rPr>
          <w:rFonts w:eastAsia="Arial Unicode MS" w:cstheme="minorHAnsi"/>
          <w:color w:val="000000"/>
          <w:sz w:val="18"/>
          <w:szCs w:val="18"/>
        </w:rPr>
        <w:t>прибор</w:t>
      </w:r>
      <w:r>
        <w:rPr>
          <w:rFonts w:eastAsia="Arial Unicode MS" w:cstheme="minorHAnsi"/>
          <w:color w:val="000000"/>
          <w:sz w:val="18"/>
          <w:szCs w:val="18"/>
        </w:rPr>
        <w:t xml:space="preserve">у) и сетевой кабель. Для замены сетевого кабеля обратитесь в </w:t>
      </w:r>
      <w:r w:rsidRPr="00F31B64">
        <w:rPr>
          <w:rFonts w:eastAsia="Arial Unicode MS" w:cstheme="minorHAnsi"/>
          <w:color w:val="000000"/>
          <w:sz w:val="18"/>
          <w:szCs w:val="18"/>
        </w:rPr>
        <w:t>автор</w:t>
      </w:r>
      <w:r>
        <w:rPr>
          <w:rFonts w:eastAsia="Arial Unicode MS" w:cstheme="minorHAnsi"/>
          <w:color w:val="000000"/>
          <w:sz w:val="18"/>
          <w:szCs w:val="18"/>
        </w:rPr>
        <w:t xml:space="preserve">изованный сервисный центр или к </w:t>
      </w:r>
      <w:r w:rsidRPr="00F31B64">
        <w:rPr>
          <w:rFonts w:eastAsia="Arial Unicode MS" w:cstheme="minorHAnsi"/>
          <w:color w:val="000000"/>
          <w:sz w:val="18"/>
          <w:szCs w:val="18"/>
        </w:rPr>
        <w:t>электрику.</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Дет</w:t>
      </w:r>
      <w:r>
        <w:rPr>
          <w:rFonts w:eastAsia="Arial Unicode MS" w:cstheme="minorHAnsi"/>
          <w:color w:val="000000"/>
          <w:sz w:val="18"/>
          <w:szCs w:val="18"/>
        </w:rPr>
        <w:t xml:space="preserve">али, защищающие токоведущие или </w:t>
      </w:r>
      <w:r w:rsidRPr="00F31B64">
        <w:rPr>
          <w:rFonts w:eastAsia="Arial Unicode MS" w:cstheme="minorHAnsi"/>
          <w:color w:val="000000"/>
          <w:sz w:val="18"/>
          <w:szCs w:val="18"/>
        </w:rPr>
        <w:t>изол</w:t>
      </w:r>
      <w:r>
        <w:rPr>
          <w:rFonts w:eastAsia="Arial Unicode MS" w:cstheme="minorHAnsi"/>
          <w:color w:val="000000"/>
          <w:sz w:val="18"/>
          <w:szCs w:val="18"/>
        </w:rPr>
        <w:t xml:space="preserve">ированные части прибора, должны </w:t>
      </w:r>
      <w:r w:rsidRPr="00F31B64">
        <w:rPr>
          <w:rFonts w:eastAsia="Arial Unicode MS" w:cstheme="minorHAnsi"/>
          <w:color w:val="000000"/>
          <w:sz w:val="18"/>
          <w:szCs w:val="18"/>
        </w:rPr>
        <w:t>быт</w:t>
      </w:r>
      <w:r>
        <w:rPr>
          <w:rFonts w:eastAsia="Arial Unicode MS" w:cstheme="minorHAnsi"/>
          <w:color w:val="000000"/>
          <w:sz w:val="18"/>
          <w:szCs w:val="18"/>
        </w:rPr>
        <w:t xml:space="preserve">ь закреплены так, чтобы их было </w:t>
      </w:r>
      <w:r w:rsidRPr="00F31B64">
        <w:rPr>
          <w:rFonts w:eastAsia="Arial Unicode MS" w:cstheme="minorHAnsi"/>
          <w:color w:val="000000"/>
          <w:sz w:val="18"/>
          <w:szCs w:val="18"/>
        </w:rPr>
        <w:t>нев</w:t>
      </w:r>
      <w:r>
        <w:rPr>
          <w:rFonts w:eastAsia="Arial Unicode MS" w:cstheme="minorHAnsi"/>
          <w:color w:val="000000"/>
          <w:sz w:val="18"/>
          <w:szCs w:val="18"/>
        </w:rPr>
        <w:t xml:space="preserve">озможно удалить без специальных </w:t>
      </w:r>
      <w:r w:rsidRPr="00F31B64">
        <w:rPr>
          <w:rFonts w:eastAsia="Arial Unicode MS" w:cstheme="minorHAnsi"/>
          <w:color w:val="000000"/>
          <w:sz w:val="18"/>
          <w:szCs w:val="18"/>
        </w:rPr>
        <w:t>инструментов.</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Вст</w:t>
      </w:r>
      <w:r>
        <w:rPr>
          <w:rFonts w:eastAsia="Arial Unicode MS" w:cstheme="minorHAnsi"/>
          <w:color w:val="000000"/>
          <w:sz w:val="18"/>
          <w:szCs w:val="18"/>
        </w:rPr>
        <w:t xml:space="preserve">авляйте вилку сетевого кабеля в </w:t>
      </w:r>
      <w:r w:rsidRPr="00F31B64">
        <w:rPr>
          <w:rFonts w:eastAsia="Arial Unicode MS" w:cstheme="minorHAnsi"/>
          <w:color w:val="000000"/>
          <w:sz w:val="18"/>
          <w:szCs w:val="18"/>
        </w:rPr>
        <w:t>розетку только во конце установки</w:t>
      </w:r>
      <w:r w:rsidR="000002FF">
        <w:rPr>
          <w:rFonts w:eastAsia="Arial Unicode MS" w:cstheme="minorHAnsi"/>
          <w:color w:val="000000"/>
          <w:sz w:val="18"/>
          <w:szCs w:val="18"/>
        </w:rPr>
        <w:t xml:space="preserve"> </w:t>
      </w:r>
      <w:r>
        <w:rPr>
          <w:rFonts w:eastAsia="Arial Unicode MS" w:cstheme="minorHAnsi"/>
          <w:color w:val="000000"/>
          <w:sz w:val="18"/>
          <w:szCs w:val="18"/>
        </w:rPr>
        <w:t xml:space="preserve">прибора. Убедитесь, что после </w:t>
      </w:r>
      <w:r w:rsidRPr="00F31B64">
        <w:rPr>
          <w:rFonts w:eastAsia="Arial Unicode MS" w:cstheme="minorHAnsi"/>
          <w:color w:val="000000"/>
          <w:sz w:val="18"/>
          <w:szCs w:val="18"/>
        </w:rPr>
        <w:t>установки имеется доступ к вилке.</w:t>
      </w:r>
    </w:p>
    <w:p w:rsidR="00F31B64" w:rsidRPr="00F31B64" w:rsidRDefault="00F31B64" w:rsidP="003266EE">
      <w:pPr>
        <w:tabs>
          <w:tab w:val="left" w:pos="4395"/>
        </w:tabs>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xml:space="preserve">• </w:t>
      </w:r>
      <w:r>
        <w:rPr>
          <w:rFonts w:eastAsia="Arial Unicode MS" w:cstheme="minorHAnsi"/>
          <w:color w:val="000000"/>
          <w:sz w:val="18"/>
          <w:szCs w:val="18"/>
        </w:rPr>
        <w:t xml:space="preserve">Не подключайте прибор к розетке </w:t>
      </w:r>
      <w:r w:rsidR="000002FF">
        <w:rPr>
          <w:rFonts w:eastAsia="Arial Unicode MS" w:cstheme="minorHAnsi"/>
          <w:color w:val="000000"/>
          <w:sz w:val="18"/>
          <w:szCs w:val="18"/>
        </w:rPr>
        <w:t>электропитания, если она плох</w:t>
      </w:r>
      <w:r w:rsidR="008F596B">
        <w:rPr>
          <w:rFonts w:eastAsia="Arial Unicode MS" w:cstheme="minorHAnsi"/>
          <w:color w:val="000000"/>
          <w:sz w:val="18"/>
          <w:szCs w:val="18"/>
        </w:rPr>
        <w:t>о</w:t>
      </w:r>
      <w:r w:rsidR="000002FF">
        <w:rPr>
          <w:rFonts w:eastAsia="Arial Unicode MS" w:cstheme="minorHAnsi"/>
          <w:color w:val="000000"/>
          <w:sz w:val="18"/>
          <w:szCs w:val="18"/>
        </w:rPr>
        <w:t xml:space="preserve"> </w:t>
      </w:r>
      <w:r w:rsidRPr="00F31B64">
        <w:rPr>
          <w:rFonts w:eastAsia="Arial Unicode MS" w:cstheme="minorHAnsi"/>
          <w:color w:val="000000"/>
          <w:sz w:val="18"/>
          <w:szCs w:val="18"/>
        </w:rPr>
        <w:t>закреплена или если вилка неплотно</w:t>
      </w:r>
      <w:r>
        <w:rPr>
          <w:rFonts w:eastAsia="Arial Unicode MS" w:cstheme="minorHAnsi"/>
          <w:color w:val="000000"/>
          <w:sz w:val="18"/>
          <w:szCs w:val="18"/>
        </w:rPr>
        <w:t xml:space="preserve"> </w:t>
      </w:r>
      <w:r w:rsidRPr="00F31B64">
        <w:rPr>
          <w:rFonts w:eastAsia="Arial Unicode MS" w:cstheme="minorHAnsi"/>
          <w:color w:val="000000"/>
          <w:sz w:val="18"/>
          <w:szCs w:val="18"/>
        </w:rPr>
        <w:t>входит в розетку.</w:t>
      </w:r>
    </w:p>
    <w:p w:rsidR="00F31B64" w:rsidRPr="00F31B64" w:rsidRDefault="00F31B64" w:rsidP="003266EE">
      <w:pPr>
        <w:tabs>
          <w:tab w:val="left" w:pos="4395"/>
        </w:tabs>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Для от</w:t>
      </w:r>
      <w:r>
        <w:rPr>
          <w:rFonts w:eastAsia="Arial Unicode MS" w:cstheme="minorHAnsi"/>
          <w:color w:val="000000"/>
          <w:sz w:val="18"/>
          <w:szCs w:val="18"/>
        </w:rPr>
        <w:t xml:space="preserve">ключения прибора от электросети </w:t>
      </w:r>
      <w:r w:rsidRPr="00F31B64">
        <w:rPr>
          <w:rFonts w:eastAsia="Arial Unicode MS" w:cstheme="minorHAnsi"/>
          <w:color w:val="000000"/>
          <w:sz w:val="18"/>
          <w:szCs w:val="18"/>
        </w:rPr>
        <w:t>не т</w:t>
      </w:r>
      <w:r>
        <w:rPr>
          <w:rFonts w:eastAsia="Arial Unicode MS" w:cstheme="minorHAnsi"/>
          <w:color w:val="000000"/>
          <w:sz w:val="18"/>
          <w:szCs w:val="18"/>
        </w:rPr>
        <w:t xml:space="preserve">яните за кабель электропитания. </w:t>
      </w:r>
      <w:r w:rsidRPr="00F31B64">
        <w:rPr>
          <w:rFonts w:eastAsia="Arial Unicode MS" w:cstheme="minorHAnsi"/>
          <w:color w:val="000000"/>
          <w:sz w:val="18"/>
          <w:szCs w:val="18"/>
        </w:rPr>
        <w:t>Всегда беритесь за саму вилку.</w:t>
      </w:r>
    </w:p>
    <w:p w:rsidR="00F31B64" w:rsidRPr="00F31B64" w:rsidRDefault="00F31B64" w:rsidP="003266EE">
      <w:pPr>
        <w:tabs>
          <w:tab w:val="left" w:pos="4395"/>
        </w:tabs>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Следует ис</w:t>
      </w:r>
      <w:r>
        <w:rPr>
          <w:rFonts w:eastAsia="Arial Unicode MS" w:cstheme="minorHAnsi"/>
          <w:color w:val="000000"/>
          <w:sz w:val="18"/>
          <w:szCs w:val="18"/>
        </w:rPr>
        <w:t xml:space="preserve">пользовать подходящие размыкающие устройства: </w:t>
      </w:r>
      <w:r w:rsidRPr="00F31B64">
        <w:rPr>
          <w:rFonts w:eastAsia="Arial Unicode MS" w:cstheme="minorHAnsi"/>
          <w:color w:val="000000"/>
          <w:sz w:val="18"/>
          <w:szCs w:val="18"/>
        </w:rPr>
        <w:t>п</w:t>
      </w:r>
      <w:r>
        <w:rPr>
          <w:rFonts w:eastAsia="Arial Unicode MS" w:cstheme="minorHAnsi"/>
          <w:color w:val="000000"/>
          <w:sz w:val="18"/>
          <w:szCs w:val="18"/>
        </w:rPr>
        <w:t xml:space="preserve">редохранительные автоматические </w:t>
      </w:r>
      <w:r w:rsidRPr="00F31B64">
        <w:rPr>
          <w:rFonts w:eastAsia="Arial Unicode MS" w:cstheme="minorHAnsi"/>
          <w:color w:val="000000"/>
          <w:sz w:val="18"/>
          <w:szCs w:val="18"/>
        </w:rPr>
        <w:t>выкл</w:t>
      </w:r>
      <w:r>
        <w:rPr>
          <w:rFonts w:eastAsia="Arial Unicode MS" w:cstheme="minorHAnsi"/>
          <w:color w:val="000000"/>
          <w:sz w:val="18"/>
          <w:szCs w:val="18"/>
        </w:rPr>
        <w:t xml:space="preserve">ючатели, плавкие предохранители </w:t>
      </w:r>
      <w:r w:rsidRPr="00F31B64">
        <w:rPr>
          <w:rFonts w:eastAsia="Arial Unicode MS" w:cstheme="minorHAnsi"/>
          <w:color w:val="000000"/>
          <w:sz w:val="18"/>
          <w:szCs w:val="18"/>
        </w:rPr>
        <w:t>(р</w:t>
      </w:r>
      <w:r>
        <w:rPr>
          <w:rFonts w:eastAsia="Arial Unicode MS" w:cstheme="minorHAnsi"/>
          <w:color w:val="000000"/>
          <w:sz w:val="18"/>
          <w:szCs w:val="18"/>
        </w:rPr>
        <w:t xml:space="preserve">езьбовые плавкие предохранители следует выкручивать из гнезда), </w:t>
      </w:r>
      <w:r w:rsidRPr="00F31B64">
        <w:rPr>
          <w:rFonts w:eastAsia="Arial Unicode MS" w:cstheme="minorHAnsi"/>
          <w:color w:val="000000"/>
          <w:sz w:val="18"/>
          <w:szCs w:val="18"/>
        </w:rPr>
        <w:t>а</w:t>
      </w:r>
      <w:r>
        <w:rPr>
          <w:rFonts w:eastAsia="Arial Unicode MS" w:cstheme="minorHAnsi"/>
          <w:color w:val="000000"/>
          <w:sz w:val="18"/>
          <w:szCs w:val="18"/>
        </w:rPr>
        <w:t xml:space="preserve">втоматы защиты от тока утечки и </w:t>
      </w:r>
      <w:r w:rsidRPr="00F31B64">
        <w:rPr>
          <w:rFonts w:eastAsia="Arial Unicode MS" w:cstheme="minorHAnsi"/>
          <w:color w:val="000000"/>
          <w:sz w:val="18"/>
          <w:szCs w:val="18"/>
        </w:rPr>
        <w:t>пускатели.</w:t>
      </w:r>
    </w:p>
    <w:p w:rsidR="00F31B64" w:rsidRDefault="00F31B64" w:rsidP="003266EE">
      <w:pPr>
        <w:tabs>
          <w:tab w:val="left" w:pos="4395"/>
        </w:tabs>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w:t>
      </w:r>
      <w:r>
        <w:rPr>
          <w:rFonts w:eastAsia="Arial Unicode MS" w:cstheme="minorHAnsi"/>
          <w:color w:val="000000"/>
          <w:sz w:val="18"/>
          <w:szCs w:val="18"/>
        </w:rPr>
        <w:t xml:space="preserve"> Прибор должен быть подключен к электросети через устройство, </w:t>
      </w:r>
      <w:r w:rsidRPr="00F31B64">
        <w:rPr>
          <w:rFonts w:eastAsia="Arial Unicode MS" w:cstheme="minorHAnsi"/>
          <w:color w:val="000000"/>
          <w:sz w:val="18"/>
          <w:szCs w:val="18"/>
        </w:rPr>
        <w:t>позв</w:t>
      </w:r>
      <w:r>
        <w:rPr>
          <w:rFonts w:eastAsia="Arial Unicode MS" w:cstheme="minorHAnsi"/>
          <w:color w:val="000000"/>
          <w:sz w:val="18"/>
          <w:szCs w:val="18"/>
        </w:rPr>
        <w:t xml:space="preserve">оляющее отсоединять от сети все </w:t>
      </w:r>
      <w:r w:rsidRPr="00F31B64">
        <w:rPr>
          <w:rFonts w:eastAsia="Arial Unicode MS" w:cstheme="minorHAnsi"/>
          <w:color w:val="000000"/>
          <w:sz w:val="18"/>
          <w:szCs w:val="18"/>
        </w:rPr>
        <w:t>ко</w:t>
      </w:r>
      <w:r>
        <w:rPr>
          <w:rFonts w:eastAsia="Arial Unicode MS" w:cstheme="minorHAnsi"/>
          <w:color w:val="000000"/>
          <w:sz w:val="18"/>
          <w:szCs w:val="18"/>
        </w:rPr>
        <w:t xml:space="preserve">нтакты. Устройство для изоляции должно обеспечивать расстояние </w:t>
      </w:r>
      <w:r w:rsidRPr="00F31B64">
        <w:rPr>
          <w:rFonts w:eastAsia="Arial Unicode MS" w:cstheme="minorHAnsi"/>
          <w:color w:val="000000"/>
          <w:sz w:val="18"/>
          <w:szCs w:val="18"/>
        </w:rPr>
        <w:t>м</w:t>
      </w:r>
      <w:r>
        <w:rPr>
          <w:rFonts w:eastAsia="Arial Unicode MS" w:cstheme="minorHAnsi"/>
          <w:color w:val="000000"/>
          <w:sz w:val="18"/>
          <w:szCs w:val="18"/>
        </w:rPr>
        <w:t xml:space="preserve">ежду разомкнутыми контактами не </w:t>
      </w:r>
      <w:r w:rsidRPr="00F31B64">
        <w:rPr>
          <w:rFonts w:eastAsia="Arial Unicode MS" w:cstheme="minorHAnsi"/>
          <w:color w:val="000000"/>
          <w:sz w:val="18"/>
          <w:szCs w:val="18"/>
        </w:rPr>
        <w:t>менее 3 мм.</w:t>
      </w:r>
      <w:r>
        <w:rPr>
          <w:rFonts w:eastAsia="Arial Unicode MS" w:cstheme="minorHAnsi"/>
          <w:color w:val="000000"/>
          <w:sz w:val="18"/>
          <w:szCs w:val="18"/>
        </w:rPr>
        <w:t xml:space="preserve"> </w:t>
      </w:r>
    </w:p>
    <w:p w:rsidR="00F31B64" w:rsidRDefault="00F31B64" w:rsidP="003266EE">
      <w:pPr>
        <w:tabs>
          <w:tab w:val="left" w:pos="5670"/>
        </w:tabs>
        <w:autoSpaceDE w:val="0"/>
        <w:autoSpaceDN w:val="0"/>
        <w:adjustRightInd w:val="0"/>
        <w:spacing w:after="0" w:line="240" w:lineRule="auto"/>
        <w:ind w:left="142" w:right="161"/>
        <w:jc w:val="both"/>
        <w:rPr>
          <w:rFonts w:eastAsia="Arial Unicode MS" w:cstheme="minorHAnsi"/>
          <w:color w:val="000000"/>
          <w:sz w:val="18"/>
          <w:szCs w:val="18"/>
        </w:rPr>
      </w:pPr>
    </w:p>
    <w:p w:rsidR="00F31B64" w:rsidRDefault="00F31B64" w:rsidP="003266EE">
      <w:pPr>
        <w:tabs>
          <w:tab w:val="left" w:pos="5670"/>
        </w:tabs>
        <w:autoSpaceDE w:val="0"/>
        <w:autoSpaceDN w:val="0"/>
        <w:adjustRightInd w:val="0"/>
        <w:spacing w:after="0" w:line="240" w:lineRule="auto"/>
        <w:ind w:left="142" w:right="161"/>
        <w:jc w:val="both"/>
        <w:rPr>
          <w:rFonts w:eastAsia="Arial Unicode MS" w:cstheme="minorHAnsi"/>
          <w:b/>
          <w:color w:val="000000"/>
          <w:sz w:val="18"/>
          <w:szCs w:val="18"/>
          <w:u w:val="single"/>
        </w:rPr>
      </w:pPr>
      <w:r w:rsidRPr="00F31B64">
        <w:rPr>
          <w:rFonts w:eastAsia="Arial Unicode MS" w:cstheme="minorHAnsi"/>
          <w:b/>
          <w:color w:val="000000"/>
          <w:sz w:val="18"/>
          <w:szCs w:val="18"/>
          <w:u w:val="single"/>
        </w:rPr>
        <w:t>Эксплуатация</w:t>
      </w:r>
    </w:p>
    <w:p w:rsidR="00F31B64" w:rsidRPr="00371839" w:rsidRDefault="00F31B64" w:rsidP="003266EE">
      <w:pPr>
        <w:autoSpaceDE w:val="0"/>
        <w:autoSpaceDN w:val="0"/>
        <w:adjustRightInd w:val="0"/>
        <w:spacing w:after="0" w:line="240" w:lineRule="auto"/>
        <w:ind w:left="142" w:right="161"/>
        <w:jc w:val="both"/>
        <w:rPr>
          <w:rFonts w:eastAsia="Arial Unicode MS" w:cstheme="minorHAnsi"/>
          <w:b/>
          <w:color w:val="000000"/>
          <w:sz w:val="18"/>
          <w:szCs w:val="18"/>
        </w:rPr>
      </w:pPr>
      <w:r>
        <w:rPr>
          <w:noProof/>
          <w:lang w:eastAsia="ru-RU"/>
        </w:rPr>
        <w:drawing>
          <wp:inline distT="0" distB="0" distL="0" distR="0" wp14:anchorId="0AB902E4" wp14:editId="76B09215">
            <wp:extent cx="330532" cy="295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1561" cy="305128"/>
                    </a:xfrm>
                    <a:prstGeom prst="rect">
                      <a:avLst/>
                    </a:prstGeom>
                  </pic:spPr>
                </pic:pic>
              </a:graphicData>
            </a:graphic>
          </wp:inline>
        </w:drawing>
      </w:r>
      <w:r>
        <w:rPr>
          <w:rFonts w:eastAsia="Arial Unicode MS" w:cstheme="minorHAnsi"/>
          <w:b/>
          <w:color w:val="000000"/>
          <w:sz w:val="18"/>
          <w:szCs w:val="18"/>
        </w:rPr>
        <w:t xml:space="preserve"> </w:t>
      </w:r>
      <w:r w:rsidR="00371839">
        <w:rPr>
          <w:rFonts w:eastAsia="Arial Unicode MS" w:cstheme="minorHAnsi"/>
          <w:b/>
          <w:color w:val="000000"/>
          <w:sz w:val="18"/>
          <w:szCs w:val="18"/>
        </w:rPr>
        <w:t xml:space="preserve">ВНИМАНИЕ! </w:t>
      </w:r>
      <w:r w:rsidRPr="00F31B64">
        <w:rPr>
          <w:rFonts w:eastAsia="Arial Unicode MS" w:cstheme="minorHAnsi"/>
          <w:color w:val="000000"/>
          <w:sz w:val="18"/>
          <w:szCs w:val="18"/>
        </w:rPr>
        <w:t>Существует риск травмы, о</w:t>
      </w:r>
      <w:r>
        <w:rPr>
          <w:rFonts w:eastAsia="Arial Unicode MS" w:cstheme="minorHAnsi"/>
          <w:color w:val="000000"/>
          <w:sz w:val="18"/>
          <w:szCs w:val="18"/>
        </w:rPr>
        <w:t xml:space="preserve">жогов и поражения электрическим </w:t>
      </w:r>
      <w:r w:rsidRPr="00F31B64">
        <w:rPr>
          <w:rFonts w:eastAsia="Arial Unicode MS" w:cstheme="minorHAnsi"/>
          <w:color w:val="000000"/>
          <w:sz w:val="18"/>
          <w:szCs w:val="18"/>
        </w:rPr>
        <w:t>током.</w:t>
      </w:r>
      <w:r w:rsidRPr="00F31B64">
        <w:t xml:space="preserve"> </w:t>
      </w:r>
    </w:p>
    <w:p w:rsidR="00F31B64" w:rsidRDefault="00F31B64" w:rsidP="003266EE">
      <w:pPr>
        <w:autoSpaceDE w:val="0"/>
        <w:autoSpaceDN w:val="0"/>
        <w:adjustRightInd w:val="0"/>
        <w:spacing w:after="0" w:line="240" w:lineRule="auto"/>
        <w:ind w:left="142" w:right="161"/>
        <w:jc w:val="both"/>
      </w:pP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Пере</w:t>
      </w:r>
      <w:r>
        <w:rPr>
          <w:rFonts w:eastAsia="Arial Unicode MS" w:cstheme="minorHAnsi"/>
          <w:color w:val="000000"/>
          <w:sz w:val="18"/>
          <w:szCs w:val="18"/>
        </w:rPr>
        <w:t xml:space="preserve">д первым использованием удалите </w:t>
      </w:r>
      <w:r w:rsidRPr="00F31B64">
        <w:rPr>
          <w:rFonts w:eastAsia="Arial Unicode MS" w:cstheme="minorHAnsi"/>
          <w:color w:val="000000"/>
          <w:sz w:val="18"/>
          <w:szCs w:val="18"/>
        </w:rPr>
        <w:t>всю упаковку, наклейки и защитную</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пленку (если она имеется).</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Используйте прибор в жилых </w:t>
      </w:r>
      <w:r w:rsidRPr="00F31B64">
        <w:rPr>
          <w:rFonts w:eastAsia="Arial Unicode MS" w:cstheme="minorHAnsi"/>
          <w:color w:val="000000"/>
          <w:sz w:val="18"/>
          <w:szCs w:val="18"/>
        </w:rPr>
        <w:t>помещениях.</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w:t>
      </w:r>
      <w:r>
        <w:rPr>
          <w:rFonts w:eastAsia="Arial Unicode MS" w:cstheme="minorHAnsi"/>
          <w:color w:val="000000"/>
          <w:sz w:val="18"/>
          <w:szCs w:val="18"/>
        </w:rPr>
        <w:t xml:space="preserve"> Не изменяйте параметры данного </w:t>
      </w:r>
      <w:r w:rsidRPr="00F31B64">
        <w:rPr>
          <w:rFonts w:eastAsia="Arial Unicode MS" w:cstheme="minorHAnsi"/>
          <w:color w:val="000000"/>
          <w:sz w:val="18"/>
          <w:szCs w:val="18"/>
        </w:rPr>
        <w:t>прибора.</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xml:space="preserve">• Удостоверьтесь, </w:t>
      </w:r>
      <w:r>
        <w:rPr>
          <w:rFonts w:eastAsia="Arial Unicode MS" w:cstheme="minorHAnsi"/>
          <w:color w:val="000000"/>
          <w:sz w:val="18"/>
          <w:szCs w:val="18"/>
        </w:rPr>
        <w:t xml:space="preserve">что вентиляционные </w:t>
      </w:r>
      <w:r w:rsidRPr="00F31B64">
        <w:rPr>
          <w:rFonts w:eastAsia="Arial Unicode MS" w:cstheme="minorHAnsi"/>
          <w:color w:val="000000"/>
          <w:sz w:val="18"/>
          <w:szCs w:val="18"/>
        </w:rPr>
        <w:t>отверстия не закрыты.</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Не ост</w:t>
      </w:r>
      <w:r>
        <w:rPr>
          <w:rFonts w:eastAsia="Arial Unicode MS" w:cstheme="minorHAnsi"/>
          <w:color w:val="000000"/>
          <w:sz w:val="18"/>
          <w:szCs w:val="18"/>
        </w:rPr>
        <w:t xml:space="preserve">авляйте прибор без присмотра во </w:t>
      </w:r>
      <w:r w:rsidRPr="00F31B64">
        <w:rPr>
          <w:rFonts w:eastAsia="Arial Unicode MS" w:cstheme="minorHAnsi"/>
          <w:color w:val="000000"/>
          <w:sz w:val="18"/>
          <w:szCs w:val="18"/>
        </w:rPr>
        <w:t>время его работы.</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После каждого использования </w:t>
      </w:r>
      <w:r w:rsidRPr="00F31B64">
        <w:rPr>
          <w:rFonts w:eastAsia="Arial Unicode MS" w:cstheme="minorHAnsi"/>
          <w:color w:val="000000"/>
          <w:sz w:val="18"/>
          <w:szCs w:val="18"/>
        </w:rPr>
        <w:t>выключайте конфорки.</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xml:space="preserve">• </w:t>
      </w:r>
      <w:r>
        <w:rPr>
          <w:rFonts w:eastAsia="Arial Unicode MS" w:cstheme="minorHAnsi"/>
          <w:color w:val="000000"/>
          <w:sz w:val="18"/>
          <w:szCs w:val="18"/>
        </w:rPr>
        <w:t xml:space="preserve">Не кладите на конфорки столовые </w:t>
      </w:r>
      <w:r w:rsidRPr="00F31B64">
        <w:rPr>
          <w:rFonts w:eastAsia="Arial Unicode MS" w:cstheme="minorHAnsi"/>
          <w:color w:val="000000"/>
          <w:sz w:val="18"/>
          <w:szCs w:val="18"/>
        </w:rPr>
        <w:t>п</w:t>
      </w:r>
      <w:r w:rsidR="000002FF">
        <w:rPr>
          <w:rFonts w:eastAsia="Arial Unicode MS" w:cstheme="minorHAnsi"/>
          <w:color w:val="000000"/>
          <w:sz w:val="18"/>
          <w:szCs w:val="18"/>
        </w:rPr>
        <w:t xml:space="preserve">риборы или крышки кастрюль. Они </w:t>
      </w:r>
      <w:r w:rsidRPr="00F31B64">
        <w:rPr>
          <w:rFonts w:eastAsia="Arial Unicode MS" w:cstheme="minorHAnsi"/>
          <w:color w:val="000000"/>
          <w:sz w:val="18"/>
          <w:szCs w:val="18"/>
        </w:rPr>
        <w:t>могут сильно нагреться.</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При использовании прибора не </w:t>
      </w:r>
      <w:r w:rsidRPr="00F31B64">
        <w:rPr>
          <w:rFonts w:eastAsia="Arial Unicode MS" w:cstheme="minorHAnsi"/>
          <w:color w:val="000000"/>
          <w:sz w:val="18"/>
          <w:szCs w:val="18"/>
        </w:rPr>
        <w:t>к</w:t>
      </w:r>
      <w:r w:rsidR="000002FF">
        <w:rPr>
          <w:rFonts w:eastAsia="Arial Unicode MS" w:cstheme="minorHAnsi"/>
          <w:color w:val="000000"/>
          <w:sz w:val="18"/>
          <w:szCs w:val="18"/>
        </w:rPr>
        <w:t xml:space="preserve">асайтесь его мокрыми руками. Не </w:t>
      </w:r>
      <w:r w:rsidRPr="00F31B64">
        <w:rPr>
          <w:rFonts w:eastAsia="Arial Unicode MS" w:cstheme="minorHAnsi"/>
          <w:color w:val="000000"/>
          <w:sz w:val="18"/>
          <w:szCs w:val="18"/>
        </w:rPr>
        <w:t>касайте</w:t>
      </w:r>
      <w:r>
        <w:rPr>
          <w:rFonts w:eastAsia="Arial Unicode MS" w:cstheme="minorHAnsi"/>
          <w:color w:val="000000"/>
          <w:sz w:val="18"/>
          <w:szCs w:val="18"/>
        </w:rPr>
        <w:t xml:space="preserve">сь прибора, если на него попала </w:t>
      </w:r>
      <w:r w:rsidRPr="00F31B64">
        <w:rPr>
          <w:rFonts w:eastAsia="Arial Unicode MS" w:cstheme="minorHAnsi"/>
          <w:color w:val="000000"/>
          <w:sz w:val="18"/>
          <w:szCs w:val="18"/>
        </w:rPr>
        <w:t>вода.</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Не ис</w:t>
      </w:r>
      <w:r>
        <w:rPr>
          <w:rFonts w:eastAsia="Arial Unicode MS" w:cstheme="minorHAnsi"/>
          <w:color w:val="000000"/>
          <w:sz w:val="18"/>
          <w:szCs w:val="18"/>
        </w:rPr>
        <w:t xml:space="preserve">пользуйте прибор как столешницу </w:t>
      </w:r>
      <w:r w:rsidR="000002FF">
        <w:rPr>
          <w:rFonts w:eastAsia="Arial Unicode MS" w:cstheme="minorHAnsi"/>
          <w:color w:val="000000"/>
          <w:sz w:val="18"/>
          <w:szCs w:val="18"/>
        </w:rPr>
        <w:t xml:space="preserve">или подставку для каких-либо </w:t>
      </w:r>
      <w:r w:rsidRPr="00F31B64">
        <w:rPr>
          <w:rFonts w:eastAsia="Arial Unicode MS" w:cstheme="minorHAnsi"/>
          <w:color w:val="000000"/>
          <w:sz w:val="18"/>
          <w:szCs w:val="18"/>
        </w:rPr>
        <w:t>предметов.</w:t>
      </w:r>
    </w:p>
    <w:p w:rsidR="00F31B64" w:rsidRP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xml:space="preserve">• </w:t>
      </w:r>
      <w:proofErr w:type="gramStart"/>
      <w:r w:rsidRPr="00F31B64">
        <w:rPr>
          <w:rFonts w:eastAsia="Arial Unicode MS" w:cstheme="minorHAnsi"/>
          <w:color w:val="000000"/>
          <w:sz w:val="18"/>
          <w:szCs w:val="18"/>
        </w:rPr>
        <w:t>В</w:t>
      </w:r>
      <w:proofErr w:type="gramEnd"/>
      <w:r w:rsidRPr="00F31B64">
        <w:rPr>
          <w:rFonts w:eastAsia="Arial Unicode MS" w:cstheme="minorHAnsi"/>
          <w:color w:val="000000"/>
          <w:sz w:val="18"/>
          <w:szCs w:val="18"/>
        </w:rPr>
        <w:t xml:space="preserve"> случае </w:t>
      </w:r>
      <w:r>
        <w:rPr>
          <w:rFonts w:eastAsia="Arial Unicode MS" w:cstheme="minorHAnsi"/>
          <w:color w:val="000000"/>
          <w:sz w:val="18"/>
          <w:szCs w:val="18"/>
        </w:rPr>
        <w:t xml:space="preserve">образования на приборе </w:t>
      </w:r>
      <w:r w:rsidRPr="00F31B64">
        <w:rPr>
          <w:rFonts w:eastAsia="Arial Unicode MS" w:cstheme="minorHAnsi"/>
          <w:color w:val="000000"/>
          <w:sz w:val="18"/>
          <w:szCs w:val="18"/>
        </w:rPr>
        <w:t>трещин</w:t>
      </w:r>
      <w:r>
        <w:rPr>
          <w:rFonts w:eastAsia="Arial Unicode MS" w:cstheme="minorHAnsi"/>
          <w:color w:val="000000"/>
          <w:sz w:val="18"/>
          <w:szCs w:val="18"/>
        </w:rPr>
        <w:t>,</w:t>
      </w:r>
      <w:r w:rsidR="000002FF">
        <w:rPr>
          <w:rFonts w:eastAsia="Arial Unicode MS" w:cstheme="minorHAnsi"/>
          <w:color w:val="000000"/>
          <w:sz w:val="18"/>
          <w:szCs w:val="18"/>
        </w:rPr>
        <w:t xml:space="preserve"> немедленно отключите его от </w:t>
      </w:r>
      <w:r w:rsidRPr="00F31B64">
        <w:rPr>
          <w:rFonts w:eastAsia="Arial Unicode MS" w:cstheme="minorHAnsi"/>
          <w:color w:val="000000"/>
          <w:sz w:val="18"/>
          <w:szCs w:val="18"/>
        </w:rPr>
        <w:t>сети электропитания. Это позволит</w:t>
      </w:r>
      <w:r>
        <w:rPr>
          <w:rFonts w:eastAsia="Arial Unicode MS" w:cstheme="minorHAnsi"/>
          <w:color w:val="000000"/>
          <w:sz w:val="18"/>
          <w:szCs w:val="18"/>
        </w:rPr>
        <w:t xml:space="preserve"> предотвратить поражение </w:t>
      </w:r>
      <w:r w:rsidRPr="00F31B64">
        <w:rPr>
          <w:rFonts w:eastAsia="Arial Unicode MS" w:cstheme="minorHAnsi"/>
          <w:color w:val="000000"/>
          <w:sz w:val="18"/>
          <w:szCs w:val="18"/>
        </w:rPr>
        <w:t>электрическим током.</w:t>
      </w:r>
    </w:p>
    <w:p w:rsidR="00F31B64" w:rsidRDefault="00F31B64"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F31B64">
        <w:rPr>
          <w:rFonts w:eastAsia="Arial Unicode MS" w:cstheme="minorHAnsi"/>
          <w:color w:val="000000"/>
          <w:sz w:val="18"/>
          <w:szCs w:val="18"/>
        </w:rPr>
        <w:t>• Поме</w:t>
      </w:r>
      <w:r w:rsidR="00371839">
        <w:rPr>
          <w:rFonts w:eastAsia="Arial Unicode MS" w:cstheme="minorHAnsi"/>
          <w:color w:val="000000"/>
          <w:sz w:val="18"/>
          <w:szCs w:val="18"/>
        </w:rPr>
        <w:t xml:space="preserve">щение продуктов в горячее масло </w:t>
      </w:r>
      <w:r w:rsidRPr="00F31B64">
        <w:rPr>
          <w:rFonts w:eastAsia="Arial Unicode MS" w:cstheme="minorHAnsi"/>
          <w:color w:val="000000"/>
          <w:sz w:val="18"/>
          <w:szCs w:val="18"/>
        </w:rPr>
        <w:t>может привести к его разбрызгиванию</w:t>
      </w:r>
      <w:r w:rsidR="00371839">
        <w:rPr>
          <w:rFonts w:eastAsia="Arial Unicode MS" w:cstheme="minorHAnsi"/>
          <w:color w:val="000000"/>
          <w:sz w:val="18"/>
          <w:szCs w:val="18"/>
        </w:rPr>
        <w:t xml:space="preserve">. </w:t>
      </w:r>
    </w:p>
    <w:p w:rsidR="00371839" w:rsidRP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b/>
          <w:color w:val="000000"/>
          <w:sz w:val="18"/>
          <w:szCs w:val="18"/>
        </w:rPr>
      </w:pPr>
      <w:r>
        <w:rPr>
          <w:noProof/>
          <w:lang w:eastAsia="ru-RU"/>
        </w:rPr>
        <w:drawing>
          <wp:inline distT="0" distB="0" distL="0" distR="0" wp14:anchorId="022FDB59" wp14:editId="00FEA9BF">
            <wp:extent cx="330532" cy="2952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1561" cy="305128"/>
                    </a:xfrm>
                    <a:prstGeom prst="rect">
                      <a:avLst/>
                    </a:prstGeom>
                  </pic:spPr>
                </pic:pic>
              </a:graphicData>
            </a:graphic>
          </wp:inline>
        </w:drawing>
      </w:r>
      <w:r w:rsidRPr="00371839">
        <w:rPr>
          <w:rFonts w:eastAsia="Arial Unicode MS" w:cstheme="minorHAnsi"/>
          <w:b/>
          <w:color w:val="000000"/>
          <w:sz w:val="18"/>
          <w:szCs w:val="18"/>
        </w:rPr>
        <w:t>ВНИМАНИЕ!</w:t>
      </w:r>
      <w:r>
        <w:rPr>
          <w:rFonts w:eastAsia="Arial Unicode MS" w:cstheme="minorHAnsi"/>
          <w:b/>
          <w:color w:val="000000"/>
          <w:sz w:val="18"/>
          <w:szCs w:val="18"/>
        </w:rPr>
        <w:t xml:space="preserve"> </w:t>
      </w:r>
      <w:r>
        <w:rPr>
          <w:rFonts w:eastAsia="Arial Unicode MS" w:cstheme="minorHAnsi"/>
          <w:color w:val="000000"/>
          <w:sz w:val="18"/>
          <w:szCs w:val="18"/>
        </w:rPr>
        <w:t xml:space="preserve">Существует опасность </w:t>
      </w:r>
      <w:r w:rsidRPr="00371839">
        <w:rPr>
          <w:rFonts w:eastAsia="Arial Unicode MS" w:cstheme="minorHAnsi"/>
          <w:color w:val="000000"/>
          <w:sz w:val="18"/>
          <w:szCs w:val="18"/>
        </w:rPr>
        <w:t>возгорания или взрыва.</w:t>
      </w:r>
    </w:p>
    <w:p w:rsidR="00371839" w:rsidRP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При нагреве жиры и масла могут </w:t>
      </w:r>
      <w:r w:rsidR="000002FF">
        <w:rPr>
          <w:rFonts w:eastAsia="Arial Unicode MS" w:cstheme="minorHAnsi"/>
          <w:color w:val="000000"/>
          <w:sz w:val="18"/>
          <w:szCs w:val="18"/>
        </w:rPr>
        <w:t xml:space="preserve">выделять легковоспламеняющиеся </w:t>
      </w:r>
      <w:r>
        <w:rPr>
          <w:rFonts w:eastAsia="Arial Unicode MS" w:cstheme="minorHAnsi"/>
          <w:color w:val="000000"/>
          <w:sz w:val="18"/>
          <w:szCs w:val="18"/>
        </w:rPr>
        <w:t xml:space="preserve">пары. Не допускайте присутствия </w:t>
      </w:r>
      <w:r w:rsidRPr="00371839">
        <w:rPr>
          <w:rFonts w:eastAsia="Arial Unicode MS" w:cstheme="minorHAnsi"/>
          <w:color w:val="000000"/>
          <w:sz w:val="18"/>
          <w:szCs w:val="18"/>
        </w:rPr>
        <w:t>открытог</w:t>
      </w:r>
      <w:r w:rsidR="000002FF">
        <w:rPr>
          <w:rFonts w:eastAsia="Arial Unicode MS" w:cstheme="minorHAnsi"/>
          <w:color w:val="000000"/>
          <w:sz w:val="18"/>
          <w:szCs w:val="18"/>
        </w:rPr>
        <w:t xml:space="preserve">о пламени и нагретых </w:t>
      </w:r>
      <w:r w:rsidRPr="00371839">
        <w:rPr>
          <w:rFonts w:eastAsia="Arial Unicode MS" w:cstheme="minorHAnsi"/>
          <w:color w:val="000000"/>
          <w:sz w:val="18"/>
          <w:szCs w:val="18"/>
        </w:rPr>
        <w:t>предметов при использовании для</w:t>
      </w:r>
      <w:r>
        <w:rPr>
          <w:rFonts w:eastAsia="Arial Unicode MS" w:cstheme="minorHAnsi"/>
          <w:color w:val="000000"/>
          <w:sz w:val="18"/>
          <w:szCs w:val="18"/>
        </w:rPr>
        <w:t xml:space="preserve"> </w:t>
      </w:r>
      <w:r w:rsidRPr="00371839">
        <w:rPr>
          <w:rFonts w:eastAsia="Arial Unicode MS" w:cstheme="minorHAnsi"/>
          <w:color w:val="000000"/>
          <w:sz w:val="18"/>
          <w:szCs w:val="18"/>
        </w:rPr>
        <w:t>приготовления жиров и масел.</w:t>
      </w:r>
    </w:p>
    <w:p w:rsidR="00371839" w:rsidRP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Об</w:t>
      </w:r>
      <w:r>
        <w:rPr>
          <w:rFonts w:eastAsia="Arial Unicode MS" w:cstheme="minorHAnsi"/>
          <w:color w:val="000000"/>
          <w:sz w:val="18"/>
          <w:szCs w:val="18"/>
        </w:rPr>
        <w:t xml:space="preserve">разуемые сильно нагретым маслом </w:t>
      </w:r>
      <w:r w:rsidR="000002FF">
        <w:rPr>
          <w:rFonts w:eastAsia="Arial Unicode MS" w:cstheme="minorHAnsi"/>
          <w:color w:val="000000"/>
          <w:sz w:val="18"/>
          <w:szCs w:val="18"/>
        </w:rPr>
        <w:t xml:space="preserve">пары могут привести к </w:t>
      </w:r>
      <w:r w:rsidRPr="00371839">
        <w:rPr>
          <w:rFonts w:eastAsia="Arial Unicode MS" w:cstheme="minorHAnsi"/>
          <w:color w:val="000000"/>
          <w:sz w:val="18"/>
          <w:szCs w:val="18"/>
        </w:rPr>
        <w:t>самопроизвольному возгоранию.</w:t>
      </w:r>
    </w:p>
    <w:p w:rsidR="00371839" w:rsidRP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lastRenderedPageBreak/>
        <w:t xml:space="preserve">• Использованное масло может </w:t>
      </w:r>
      <w:r w:rsidRPr="00371839">
        <w:rPr>
          <w:rFonts w:eastAsia="Arial Unicode MS" w:cstheme="minorHAnsi"/>
          <w:color w:val="000000"/>
          <w:sz w:val="18"/>
          <w:szCs w:val="18"/>
        </w:rPr>
        <w:t>содержа</w:t>
      </w:r>
      <w:r w:rsidR="000002FF">
        <w:rPr>
          <w:rFonts w:eastAsia="Arial Unicode MS" w:cstheme="minorHAnsi"/>
          <w:color w:val="000000"/>
          <w:sz w:val="18"/>
          <w:szCs w:val="18"/>
        </w:rPr>
        <w:t xml:space="preserve">ть остатки продуктов, что может </w:t>
      </w:r>
      <w:r w:rsidRPr="00371839">
        <w:rPr>
          <w:rFonts w:eastAsia="Arial Unicode MS" w:cstheme="minorHAnsi"/>
          <w:color w:val="000000"/>
          <w:sz w:val="18"/>
          <w:szCs w:val="18"/>
        </w:rPr>
        <w:t>прив</w:t>
      </w:r>
      <w:r>
        <w:rPr>
          <w:rFonts w:eastAsia="Arial Unicode MS" w:cstheme="minorHAnsi"/>
          <w:color w:val="000000"/>
          <w:sz w:val="18"/>
          <w:szCs w:val="18"/>
        </w:rPr>
        <w:t xml:space="preserve">ести к его возгоранию при более </w:t>
      </w:r>
      <w:r w:rsidRPr="00371839">
        <w:rPr>
          <w:rFonts w:eastAsia="Arial Unicode MS" w:cstheme="minorHAnsi"/>
          <w:color w:val="000000"/>
          <w:sz w:val="18"/>
          <w:szCs w:val="18"/>
        </w:rPr>
        <w:t>низ</w:t>
      </w:r>
      <w:r w:rsidR="000002FF">
        <w:rPr>
          <w:rFonts w:eastAsia="Arial Unicode MS" w:cstheme="minorHAnsi"/>
          <w:color w:val="000000"/>
          <w:sz w:val="18"/>
          <w:szCs w:val="18"/>
        </w:rPr>
        <w:t xml:space="preserve">ких температурах по сравнению с </w:t>
      </w:r>
      <w:r w:rsidRPr="00371839">
        <w:rPr>
          <w:rFonts w:eastAsia="Arial Unicode MS" w:cstheme="minorHAnsi"/>
          <w:color w:val="000000"/>
          <w:sz w:val="18"/>
          <w:szCs w:val="18"/>
        </w:rPr>
        <w:t>маслом</w:t>
      </w:r>
      <w:r>
        <w:rPr>
          <w:rFonts w:eastAsia="Arial Unicode MS" w:cstheme="minorHAnsi"/>
          <w:color w:val="000000"/>
          <w:sz w:val="18"/>
          <w:szCs w:val="18"/>
        </w:rPr>
        <w:t xml:space="preserve">, которое используется в первый </w:t>
      </w:r>
      <w:r w:rsidRPr="00371839">
        <w:rPr>
          <w:rFonts w:eastAsia="Arial Unicode MS" w:cstheme="minorHAnsi"/>
          <w:color w:val="000000"/>
          <w:sz w:val="18"/>
          <w:szCs w:val="18"/>
        </w:rPr>
        <w:t>раз.</w:t>
      </w:r>
    </w:p>
    <w:p w:rsidR="002A11BF"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Не кла</w:t>
      </w:r>
      <w:r>
        <w:rPr>
          <w:rFonts w:eastAsia="Arial Unicode MS" w:cstheme="minorHAnsi"/>
          <w:color w:val="000000"/>
          <w:sz w:val="18"/>
          <w:szCs w:val="18"/>
        </w:rPr>
        <w:t xml:space="preserve">дите на прибор, рядом с ним или </w:t>
      </w:r>
      <w:r w:rsidRPr="00371839">
        <w:rPr>
          <w:rFonts w:eastAsia="Arial Unicode MS" w:cstheme="minorHAnsi"/>
          <w:color w:val="000000"/>
          <w:sz w:val="18"/>
          <w:szCs w:val="18"/>
        </w:rPr>
        <w:t>вн</w:t>
      </w:r>
      <w:r w:rsidR="000002FF">
        <w:rPr>
          <w:rFonts w:eastAsia="Arial Unicode MS" w:cstheme="minorHAnsi"/>
          <w:color w:val="000000"/>
          <w:sz w:val="18"/>
          <w:szCs w:val="18"/>
        </w:rPr>
        <w:t xml:space="preserve">утрь него легковоспламеняющиеся </w:t>
      </w:r>
      <w:r w:rsidRPr="00371839">
        <w:rPr>
          <w:rFonts w:eastAsia="Arial Unicode MS" w:cstheme="minorHAnsi"/>
          <w:color w:val="000000"/>
          <w:sz w:val="18"/>
          <w:szCs w:val="18"/>
        </w:rPr>
        <w:t>мат</w:t>
      </w:r>
      <w:r>
        <w:rPr>
          <w:rFonts w:eastAsia="Arial Unicode MS" w:cstheme="minorHAnsi"/>
          <w:color w:val="000000"/>
          <w:sz w:val="18"/>
          <w:szCs w:val="18"/>
        </w:rPr>
        <w:t xml:space="preserve">ериалы или изделия, пропитанные </w:t>
      </w:r>
      <w:r w:rsidRPr="00371839">
        <w:rPr>
          <w:rFonts w:eastAsia="Arial Unicode MS" w:cstheme="minorHAnsi"/>
          <w:color w:val="000000"/>
          <w:sz w:val="18"/>
          <w:szCs w:val="18"/>
        </w:rPr>
        <w:t>легковоспламеняющимися веществами.</w:t>
      </w:r>
      <w:r w:rsidRPr="00371839">
        <w:t xml:space="preserve"> </w:t>
      </w:r>
    </w:p>
    <w:p w:rsidR="002A11BF" w:rsidRDefault="002A11BF"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p>
    <w:p w:rsid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r>
        <w:rPr>
          <w:noProof/>
          <w:lang w:eastAsia="ru-RU"/>
        </w:rPr>
        <w:drawing>
          <wp:inline distT="0" distB="0" distL="0" distR="0" wp14:anchorId="4276065F" wp14:editId="44DF4DCB">
            <wp:extent cx="330532" cy="2952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1561" cy="305128"/>
                    </a:xfrm>
                    <a:prstGeom prst="rect">
                      <a:avLst/>
                    </a:prstGeom>
                  </pic:spPr>
                </pic:pic>
              </a:graphicData>
            </a:graphic>
          </wp:inline>
        </w:drawing>
      </w:r>
      <w:r w:rsidRPr="00371839">
        <w:rPr>
          <w:rFonts w:eastAsia="Arial Unicode MS" w:cstheme="minorHAnsi"/>
          <w:b/>
          <w:color w:val="000000"/>
          <w:sz w:val="18"/>
          <w:szCs w:val="18"/>
        </w:rPr>
        <w:t>ВНИМАНИЕ!</w:t>
      </w:r>
      <w:r>
        <w:rPr>
          <w:rFonts w:eastAsia="Arial Unicode MS" w:cstheme="minorHAnsi"/>
          <w:b/>
          <w:color w:val="000000"/>
          <w:sz w:val="18"/>
          <w:szCs w:val="18"/>
        </w:rPr>
        <w:t xml:space="preserve"> </w:t>
      </w:r>
      <w:r>
        <w:rPr>
          <w:rFonts w:eastAsia="Arial Unicode MS" w:cstheme="minorHAnsi"/>
          <w:color w:val="000000"/>
          <w:sz w:val="18"/>
          <w:szCs w:val="18"/>
        </w:rPr>
        <w:t xml:space="preserve">Существует риск повреждения </w:t>
      </w:r>
      <w:r w:rsidRPr="00371839">
        <w:rPr>
          <w:rFonts w:eastAsia="Arial Unicode MS" w:cstheme="minorHAnsi"/>
          <w:color w:val="000000"/>
          <w:sz w:val="18"/>
          <w:szCs w:val="18"/>
        </w:rPr>
        <w:t>прибора.</w:t>
      </w:r>
    </w:p>
    <w:p w:rsidR="00371839" w:rsidRDefault="00371839"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18"/>
        </w:rPr>
      </w:pPr>
    </w:p>
    <w:p w:rsidR="00371839" w:rsidRPr="00371839"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Не ставьте на панель управления </w:t>
      </w:r>
      <w:r w:rsidRPr="00371839">
        <w:rPr>
          <w:rFonts w:eastAsia="Arial Unicode MS" w:cstheme="minorHAnsi"/>
          <w:color w:val="000000"/>
          <w:sz w:val="18"/>
          <w:szCs w:val="18"/>
        </w:rPr>
        <w:t>горячую кухонную посуду.</w:t>
      </w:r>
    </w:p>
    <w:p w:rsidR="00371839" w:rsidRPr="00371839"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Н</w:t>
      </w:r>
      <w:r>
        <w:rPr>
          <w:rFonts w:eastAsia="Arial Unicode MS" w:cstheme="minorHAnsi"/>
          <w:color w:val="000000"/>
          <w:sz w:val="18"/>
          <w:szCs w:val="18"/>
        </w:rPr>
        <w:t xml:space="preserve">е позволяйте жидкости полностью </w:t>
      </w:r>
      <w:r w:rsidRPr="00371839">
        <w:rPr>
          <w:rFonts w:eastAsia="Arial Unicode MS" w:cstheme="minorHAnsi"/>
          <w:color w:val="000000"/>
          <w:sz w:val="18"/>
          <w:szCs w:val="18"/>
        </w:rPr>
        <w:t>выкипать из посуды.</w:t>
      </w:r>
    </w:p>
    <w:p w:rsidR="00371839" w:rsidRPr="00371839"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xml:space="preserve">• Не допускайте падения </w:t>
      </w:r>
      <w:r>
        <w:rPr>
          <w:rFonts w:eastAsia="Arial Unicode MS" w:cstheme="minorHAnsi"/>
          <w:color w:val="000000"/>
          <w:sz w:val="18"/>
          <w:szCs w:val="18"/>
        </w:rPr>
        <w:t xml:space="preserve">на поверхность </w:t>
      </w:r>
      <w:r w:rsidRPr="00371839">
        <w:rPr>
          <w:rFonts w:eastAsia="Arial Unicode MS" w:cstheme="minorHAnsi"/>
          <w:color w:val="000000"/>
          <w:sz w:val="18"/>
          <w:szCs w:val="18"/>
        </w:rPr>
        <w:t>п</w:t>
      </w:r>
      <w:r w:rsidR="000002FF">
        <w:rPr>
          <w:rFonts w:eastAsia="Arial Unicode MS" w:cstheme="minorHAnsi"/>
          <w:color w:val="000000"/>
          <w:sz w:val="18"/>
          <w:szCs w:val="18"/>
        </w:rPr>
        <w:t xml:space="preserve">рибора каких-либо предметов или </w:t>
      </w:r>
      <w:r w:rsidRPr="00371839">
        <w:rPr>
          <w:rFonts w:eastAsia="Arial Unicode MS" w:cstheme="minorHAnsi"/>
          <w:color w:val="000000"/>
          <w:sz w:val="18"/>
          <w:szCs w:val="18"/>
        </w:rPr>
        <w:t>кухонн</w:t>
      </w:r>
      <w:r>
        <w:rPr>
          <w:rFonts w:eastAsia="Arial Unicode MS" w:cstheme="minorHAnsi"/>
          <w:color w:val="000000"/>
          <w:sz w:val="18"/>
          <w:szCs w:val="18"/>
        </w:rPr>
        <w:t xml:space="preserve">ой посуды. Это может привести к </w:t>
      </w:r>
      <w:r w:rsidRPr="00371839">
        <w:rPr>
          <w:rFonts w:eastAsia="Arial Unicode MS" w:cstheme="minorHAnsi"/>
          <w:color w:val="000000"/>
          <w:sz w:val="18"/>
          <w:szCs w:val="18"/>
        </w:rPr>
        <w:t>ее повреждению.</w:t>
      </w:r>
    </w:p>
    <w:p w:rsidR="00371839" w:rsidRPr="00371839"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xml:space="preserve">• Не </w:t>
      </w:r>
      <w:r>
        <w:rPr>
          <w:rFonts w:eastAsia="Arial Unicode MS" w:cstheme="minorHAnsi"/>
          <w:color w:val="000000"/>
          <w:sz w:val="18"/>
          <w:szCs w:val="18"/>
        </w:rPr>
        <w:t xml:space="preserve">включайте конфорки без кухонной </w:t>
      </w:r>
      <w:r w:rsidRPr="00371839">
        <w:rPr>
          <w:rFonts w:eastAsia="Arial Unicode MS" w:cstheme="minorHAnsi"/>
          <w:color w:val="000000"/>
          <w:sz w:val="18"/>
          <w:szCs w:val="18"/>
        </w:rPr>
        <w:t>посуды или с пустой кухонной посудой.</w:t>
      </w:r>
    </w:p>
    <w:p w:rsidR="00371839" w:rsidRPr="00371839"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sidRPr="00371839">
        <w:rPr>
          <w:rFonts w:eastAsia="Arial Unicode MS" w:cstheme="minorHAnsi"/>
          <w:color w:val="000000"/>
          <w:sz w:val="18"/>
          <w:szCs w:val="18"/>
        </w:rPr>
        <w:t>• Н</w:t>
      </w:r>
      <w:r>
        <w:rPr>
          <w:rFonts w:eastAsia="Arial Unicode MS" w:cstheme="minorHAnsi"/>
          <w:color w:val="000000"/>
          <w:sz w:val="18"/>
          <w:szCs w:val="18"/>
        </w:rPr>
        <w:t xml:space="preserve">е кладите на прибор алюминиевую </w:t>
      </w:r>
      <w:r w:rsidRPr="00371839">
        <w:rPr>
          <w:rFonts w:eastAsia="Arial Unicode MS" w:cstheme="minorHAnsi"/>
          <w:color w:val="000000"/>
          <w:sz w:val="18"/>
          <w:szCs w:val="18"/>
        </w:rPr>
        <w:t>фольгу.</w:t>
      </w:r>
    </w:p>
    <w:p w:rsidR="00896C18"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 Стеклянную/стеклокерамическую </w:t>
      </w:r>
      <w:r w:rsidRPr="00371839">
        <w:rPr>
          <w:rFonts w:eastAsia="Arial Unicode MS" w:cstheme="minorHAnsi"/>
          <w:color w:val="000000"/>
          <w:sz w:val="18"/>
          <w:szCs w:val="18"/>
        </w:rPr>
        <w:t>пове</w:t>
      </w:r>
      <w:r w:rsidR="000002FF">
        <w:rPr>
          <w:rFonts w:eastAsia="Arial Unicode MS" w:cstheme="minorHAnsi"/>
          <w:color w:val="000000"/>
          <w:sz w:val="18"/>
          <w:szCs w:val="18"/>
        </w:rPr>
        <w:t xml:space="preserve">рхность можно поцарапать, </w:t>
      </w:r>
      <w:r w:rsidRPr="00371839">
        <w:rPr>
          <w:rFonts w:eastAsia="Arial Unicode MS" w:cstheme="minorHAnsi"/>
          <w:color w:val="000000"/>
          <w:sz w:val="18"/>
          <w:szCs w:val="18"/>
        </w:rPr>
        <w:t>передвигая по не</w:t>
      </w:r>
      <w:r>
        <w:rPr>
          <w:rFonts w:eastAsia="Arial Unicode MS" w:cstheme="minorHAnsi"/>
          <w:color w:val="000000"/>
          <w:sz w:val="18"/>
          <w:szCs w:val="18"/>
        </w:rPr>
        <w:t xml:space="preserve">й чугунную или </w:t>
      </w:r>
      <w:r w:rsidRPr="00371839">
        <w:rPr>
          <w:rFonts w:eastAsia="Arial Unicode MS" w:cstheme="minorHAnsi"/>
          <w:color w:val="000000"/>
          <w:sz w:val="18"/>
          <w:szCs w:val="18"/>
        </w:rPr>
        <w:t>алюми</w:t>
      </w:r>
      <w:r w:rsidR="000002FF">
        <w:rPr>
          <w:rFonts w:eastAsia="Arial Unicode MS" w:cstheme="minorHAnsi"/>
          <w:color w:val="000000"/>
          <w:sz w:val="18"/>
          <w:szCs w:val="18"/>
        </w:rPr>
        <w:t xml:space="preserve">ниевую посуду, а также посуду с </w:t>
      </w:r>
      <w:r w:rsidRPr="00371839">
        <w:rPr>
          <w:rFonts w:eastAsia="Arial Unicode MS" w:cstheme="minorHAnsi"/>
          <w:color w:val="000000"/>
          <w:sz w:val="18"/>
          <w:szCs w:val="18"/>
        </w:rPr>
        <w:t>пов</w:t>
      </w:r>
      <w:r>
        <w:rPr>
          <w:rFonts w:eastAsia="Arial Unicode MS" w:cstheme="minorHAnsi"/>
          <w:color w:val="000000"/>
          <w:sz w:val="18"/>
          <w:szCs w:val="18"/>
        </w:rPr>
        <w:t xml:space="preserve">режденным дном. </w:t>
      </w:r>
    </w:p>
    <w:p w:rsidR="00F31B64" w:rsidRDefault="00371839" w:rsidP="003266EE">
      <w:pPr>
        <w:tabs>
          <w:tab w:val="left" w:pos="5245"/>
          <w:tab w:val="left" w:pos="5812"/>
        </w:tabs>
        <w:autoSpaceDE w:val="0"/>
        <w:autoSpaceDN w:val="0"/>
        <w:adjustRightInd w:val="0"/>
        <w:spacing w:after="0" w:line="240" w:lineRule="auto"/>
        <w:ind w:left="142" w:right="161"/>
        <w:jc w:val="both"/>
        <w:rPr>
          <w:rFonts w:eastAsia="Arial Unicode MS" w:cstheme="minorHAnsi"/>
          <w:color w:val="000000"/>
          <w:sz w:val="18"/>
          <w:szCs w:val="18"/>
        </w:rPr>
      </w:pPr>
      <w:r>
        <w:rPr>
          <w:rFonts w:eastAsia="Arial Unicode MS" w:cstheme="minorHAnsi"/>
          <w:color w:val="000000"/>
          <w:sz w:val="18"/>
          <w:szCs w:val="18"/>
        </w:rPr>
        <w:t xml:space="preserve">При перемещении </w:t>
      </w:r>
      <w:r w:rsidR="000002FF">
        <w:rPr>
          <w:rFonts w:eastAsia="Arial Unicode MS" w:cstheme="minorHAnsi"/>
          <w:color w:val="000000"/>
          <w:sz w:val="18"/>
          <w:szCs w:val="18"/>
        </w:rPr>
        <w:t xml:space="preserve">подобных предметов обязательно </w:t>
      </w:r>
      <w:r w:rsidRPr="00371839">
        <w:rPr>
          <w:rFonts w:eastAsia="Arial Unicode MS" w:cstheme="minorHAnsi"/>
          <w:color w:val="000000"/>
          <w:sz w:val="18"/>
          <w:szCs w:val="18"/>
        </w:rPr>
        <w:t>поднимайте их с варочной панели.</w:t>
      </w:r>
      <w:r>
        <w:rPr>
          <w:rFonts w:eastAsia="Arial Unicode MS" w:cstheme="minorHAnsi"/>
          <w:color w:val="000000"/>
          <w:sz w:val="18"/>
          <w:szCs w:val="18"/>
        </w:rPr>
        <w:t xml:space="preserve"> </w:t>
      </w:r>
      <w:r w:rsidR="000002FF">
        <w:rPr>
          <w:rFonts w:eastAsia="Arial Unicode MS" w:cstheme="minorHAnsi"/>
          <w:color w:val="000000"/>
          <w:sz w:val="18"/>
          <w:szCs w:val="18"/>
        </w:rPr>
        <w:t xml:space="preserve"> </w:t>
      </w:r>
      <w:r w:rsidRPr="00371839">
        <w:rPr>
          <w:rFonts w:eastAsia="Arial Unicode MS" w:cstheme="minorHAnsi"/>
          <w:color w:val="000000"/>
          <w:sz w:val="18"/>
          <w:szCs w:val="18"/>
        </w:rPr>
        <w:t>Да</w:t>
      </w:r>
      <w:r>
        <w:rPr>
          <w:rFonts w:eastAsia="Arial Unicode MS" w:cstheme="minorHAnsi"/>
          <w:color w:val="000000"/>
          <w:sz w:val="18"/>
          <w:szCs w:val="18"/>
        </w:rPr>
        <w:t xml:space="preserve">нный прибор предназначен только </w:t>
      </w:r>
      <w:r w:rsidRPr="00371839">
        <w:rPr>
          <w:rFonts w:eastAsia="Arial Unicode MS" w:cstheme="minorHAnsi"/>
          <w:color w:val="000000"/>
          <w:sz w:val="18"/>
          <w:szCs w:val="18"/>
        </w:rPr>
        <w:t>для приготовления пищи. Его н</w:t>
      </w:r>
      <w:r>
        <w:rPr>
          <w:rFonts w:eastAsia="Arial Unicode MS" w:cstheme="minorHAnsi"/>
          <w:color w:val="000000"/>
          <w:sz w:val="18"/>
          <w:szCs w:val="18"/>
        </w:rPr>
        <w:t xml:space="preserve">е </w:t>
      </w:r>
      <w:r w:rsidRPr="00371839">
        <w:rPr>
          <w:rFonts w:eastAsia="Arial Unicode MS" w:cstheme="minorHAnsi"/>
          <w:color w:val="000000"/>
          <w:sz w:val="18"/>
          <w:szCs w:val="18"/>
        </w:rPr>
        <w:t>следу</w:t>
      </w:r>
      <w:r>
        <w:rPr>
          <w:rFonts w:eastAsia="Arial Unicode MS" w:cstheme="minorHAnsi"/>
          <w:color w:val="000000"/>
          <w:sz w:val="18"/>
          <w:szCs w:val="18"/>
        </w:rPr>
        <w:t xml:space="preserve">ет использовать в других целях, </w:t>
      </w:r>
      <w:r w:rsidRPr="00371839">
        <w:rPr>
          <w:rFonts w:eastAsia="Arial Unicode MS" w:cstheme="minorHAnsi"/>
          <w:color w:val="000000"/>
          <w:sz w:val="18"/>
          <w:szCs w:val="18"/>
        </w:rPr>
        <w:t>например, для обогрева помещений.</w:t>
      </w:r>
    </w:p>
    <w:p w:rsidR="00A45495" w:rsidRP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color w:val="000000"/>
          <w:sz w:val="6"/>
          <w:szCs w:val="18"/>
        </w:rPr>
      </w:pPr>
    </w:p>
    <w:p w:rsidR="006B4956" w:rsidRDefault="006B4956" w:rsidP="003266EE">
      <w:pPr>
        <w:tabs>
          <w:tab w:val="left" w:pos="5245"/>
        </w:tabs>
        <w:autoSpaceDE w:val="0"/>
        <w:autoSpaceDN w:val="0"/>
        <w:adjustRightInd w:val="0"/>
        <w:spacing w:after="0" w:line="240" w:lineRule="auto"/>
        <w:ind w:left="142" w:right="161"/>
        <w:jc w:val="both"/>
        <w:rPr>
          <w:rFonts w:eastAsia="Arial Unicode MS" w:cstheme="minorHAnsi"/>
          <w:b/>
          <w:color w:val="000000"/>
          <w:sz w:val="18"/>
          <w:szCs w:val="24"/>
          <w:u w:val="single"/>
        </w:rPr>
      </w:pPr>
    </w:p>
    <w:p w:rsidR="00E73EAE" w:rsidRDefault="00A45495" w:rsidP="003266EE">
      <w:pPr>
        <w:tabs>
          <w:tab w:val="left" w:pos="5245"/>
        </w:tabs>
        <w:autoSpaceDE w:val="0"/>
        <w:autoSpaceDN w:val="0"/>
        <w:adjustRightInd w:val="0"/>
        <w:spacing w:after="0" w:line="240" w:lineRule="auto"/>
        <w:ind w:left="142" w:right="161"/>
        <w:jc w:val="both"/>
        <w:rPr>
          <w:rFonts w:eastAsia="Arial Unicode MS" w:cstheme="minorHAnsi"/>
          <w:b/>
          <w:color w:val="000000"/>
          <w:sz w:val="18"/>
          <w:szCs w:val="24"/>
          <w:u w:val="single"/>
        </w:rPr>
      </w:pPr>
      <w:r w:rsidRPr="00A45495">
        <w:rPr>
          <w:rFonts w:eastAsia="Arial Unicode MS" w:cstheme="minorHAnsi"/>
          <w:b/>
          <w:color w:val="000000"/>
          <w:sz w:val="18"/>
          <w:szCs w:val="24"/>
          <w:u w:val="single"/>
        </w:rPr>
        <w:t>Безопасность детей и лиц с ограниченными</w:t>
      </w:r>
      <w:r>
        <w:rPr>
          <w:rFonts w:eastAsia="Arial Unicode MS" w:cstheme="minorHAnsi"/>
          <w:b/>
          <w:color w:val="000000"/>
          <w:sz w:val="18"/>
          <w:szCs w:val="24"/>
          <w:u w:val="single"/>
        </w:rPr>
        <w:t xml:space="preserve"> возможностями</w:t>
      </w:r>
    </w:p>
    <w:p w:rsid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b/>
          <w:color w:val="000000"/>
          <w:sz w:val="18"/>
          <w:szCs w:val="24"/>
          <w:u w:val="single"/>
        </w:rPr>
      </w:pPr>
    </w:p>
    <w:p w:rsidR="00A45495" w:rsidRP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b/>
          <w:color w:val="000000"/>
          <w:sz w:val="2"/>
          <w:szCs w:val="24"/>
          <w:u w:val="single"/>
        </w:rPr>
      </w:pPr>
    </w:p>
    <w:p w:rsidR="00A45495" w:rsidRP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24"/>
        </w:rPr>
      </w:pPr>
      <w:r w:rsidRPr="00A45495">
        <w:rPr>
          <w:rFonts w:eastAsia="Arial Unicode MS" w:cstheme="minorHAnsi"/>
          <w:color w:val="000000"/>
          <w:sz w:val="18"/>
          <w:szCs w:val="24"/>
        </w:rPr>
        <w:t>Данный прибор может эксплуатироваться детьми старше</w:t>
      </w:r>
      <w:r>
        <w:rPr>
          <w:rFonts w:eastAsia="Arial Unicode MS" w:cstheme="minorHAnsi"/>
          <w:color w:val="000000"/>
          <w:sz w:val="18"/>
          <w:szCs w:val="24"/>
        </w:rPr>
        <w:t xml:space="preserve"> </w:t>
      </w:r>
      <w:r w:rsidRPr="00A45495">
        <w:rPr>
          <w:rFonts w:eastAsia="Arial Unicode MS" w:cstheme="minorHAnsi"/>
          <w:color w:val="000000"/>
          <w:sz w:val="18"/>
          <w:szCs w:val="24"/>
        </w:rPr>
        <w:t>8 лет и лица</w:t>
      </w:r>
      <w:r>
        <w:rPr>
          <w:rFonts w:eastAsia="Arial Unicode MS" w:cstheme="minorHAnsi"/>
          <w:color w:val="000000"/>
          <w:sz w:val="18"/>
          <w:szCs w:val="24"/>
        </w:rPr>
        <w:t xml:space="preserve">ми с ограниченными физическими, </w:t>
      </w:r>
      <w:r w:rsidRPr="00A45495">
        <w:rPr>
          <w:rFonts w:eastAsia="Arial Unicode MS" w:cstheme="minorHAnsi"/>
          <w:color w:val="000000"/>
          <w:sz w:val="18"/>
          <w:szCs w:val="24"/>
        </w:rPr>
        <w:t>сенсорными ил</w:t>
      </w:r>
      <w:r w:rsidR="000002FF">
        <w:rPr>
          <w:rFonts w:eastAsia="Arial Unicode MS" w:cstheme="minorHAnsi"/>
          <w:color w:val="000000"/>
          <w:sz w:val="18"/>
          <w:szCs w:val="24"/>
        </w:rPr>
        <w:t xml:space="preserve">и умственными способностями и с </w:t>
      </w:r>
      <w:r w:rsidRPr="00A45495">
        <w:rPr>
          <w:rFonts w:eastAsia="Arial Unicode MS" w:cstheme="minorHAnsi"/>
          <w:color w:val="000000"/>
          <w:sz w:val="18"/>
          <w:szCs w:val="24"/>
        </w:rPr>
        <w:t>недостаточным</w:t>
      </w:r>
      <w:r>
        <w:rPr>
          <w:rFonts w:eastAsia="Arial Unicode MS" w:cstheme="minorHAnsi"/>
          <w:color w:val="000000"/>
          <w:sz w:val="18"/>
          <w:szCs w:val="24"/>
        </w:rPr>
        <w:t xml:space="preserve"> опытом или знаниями только при </w:t>
      </w:r>
      <w:r w:rsidRPr="00A45495">
        <w:rPr>
          <w:rFonts w:eastAsia="Arial Unicode MS" w:cstheme="minorHAnsi"/>
          <w:color w:val="000000"/>
          <w:sz w:val="18"/>
          <w:szCs w:val="24"/>
        </w:rPr>
        <w:t>условии нахождения п</w:t>
      </w:r>
      <w:r>
        <w:rPr>
          <w:rFonts w:eastAsia="Arial Unicode MS" w:cstheme="minorHAnsi"/>
          <w:color w:val="000000"/>
          <w:sz w:val="18"/>
          <w:szCs w:val="24"/>
        </w:rPr>
        <w:t xml:space="preserve">од присмотром лица, отвечающего </w:t>
      </w:r>
      <w:r w:rsidRPr="00A45495">
        <w:rPr>
          <w:rFonts w:eastAsia="Arial Unicode MS" w:cstheme="minorHAnsi"/>
          <w:color w:val="000000"/>
          <w:sz w:val="18"/>
          <w:szCs w:val="24"/>
        </w:rPr>
        <w:t>за их бе</w:t>
      </w:r>
      <w:r>
        <w:rPr>
          <w:rFonts w:eastAsia="Arial Unicode MS" w:cstheme="minorHAnsi"/>
          <w:color w:val="000000"/>
          <w:sz w:val="18"/>
          <w:szCs w:val="24"/>
        </w:rPr>
        <w:t xml:space="preserve">зопасность, или после получения </w:t>
      </w:r>
      <w:r w:rsidRPr="00A45495">
        <w:rPr>
          <w:rFonts w:eastAsia="Arial Unicode MS" w:cstheme="minorHAnsi"/>
          <w:color w:val="000000"/>
          <w:sz w:val="18"/>
          <w:szCs w:val="24"/>
        </w:rPr>
        <w:t>соответствующих инструкций, по</w:t>
      </w:r>
      <w:r>
        <w:rPr>
          <w:rFonts w:eastAsia="Arial Unicode MS" w:cstheme="minorHAnsi"/>
          <w:color w:val="000000"/>
          <w:sz w:val="18"/>
          <w:szCs w:val="24"/>
        </w:rPr>
        <w:t xml:space="preserve">зволяющих им </w:t>
      </w:r>
      <w:r w:rsidRPr="00A45495">
        <w:rPr>
          <w:rFonts w:eastAsia="Arial Unicode MS" w:cstheme="minorHAnsi"/>
          <w:color w:val="000000"/>
          <w:sz w:val="18"/>
          <w:szCs w:val="24"/>
        </w:rPr>
        <w:t>безопасно эксплуатир</w:t>
      </w:r>
      <w:r w:rsidR="000002FF">
        <w:rPr>
          <w:rFonts w:eastAsia="Arial Unicode MS" w:cstheme="minorHAnsi"/>
          <w:color w:val="000000"/>
          <w:sz w:val="18"/>
          <w:szCs w:val="24"/>
        </w:rPr>
        <w:t xml:space="preserve">овать электроприбор и дающих им </w:t>
      </w:r>
      <w:r w:rsidRPr="00A45495">
        <w:rPr>
          <w:rFonts w:eastAsia="Arial Unicode MS" w:cstheme="minorHAnsi"/>
          <w:color w:val="000000"/>
          <w:sz w:val="18"/>
          <w:szCs w:val="24"/>
        </w:rPr>
        <w:t xml:space="preserve">представление </w:t>
      </w:r>
      <w:r>
        <w:rPr>
          <w:rFonts w:eastAsia="Arial Unicode MS" w:cstheme="minorHAnsi"/>
          <w:color w:val="000000"/>
          <w:sz w:val="18"/>
          <w:szCs w:val="24"/>
        </w:rPr>
        <w:t xml:space="preserve">об опасности, сопряженной с его </w:t>
      </w:r>
      <w:r w:rsidRPr="00A45495">
        <w:rPr>
          <w:rFonts w:eastAsia="Arial Unicode MS" w:cstheme="minorHAnsi"/>
          <w:color w:val="000000"/>
          <w:sz w:val="18"/>
          <w:szCs w:val="24"/>
        </w:rPr>
        <w:t>эксплуатацией.</w:t>
      </w:r>
    </w:p>
    <w:p w:rsidR="00A45495" w:rsidRP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24"/>
        </w:rPr>
      </w:pPr>
      <w:r w:rsidRPr="00A45495">
        <w:rPr>
          <w:rFonts w:eastAsia="Arial Unicode MS" w:cstheme="minorHAnsi"/>
          <w:color w:val="000000"/>
          <w:sz w:val="18"/>
          <w:szCs w:val="24"/>
        </w:rPr>
        <w:t>• Не позволяйте детям играть с прибором.</w:t>
      </w:r>
    </w:p>
    <w:p w:rsidR="00A45495" w:rsidRPr="00A45495" w:rsidRDefault="00A45495" w:rsidP="003266EE">
      <w:pPr>
        <w:tabs>
          <w:tab w:val="left" w:pos="5245"/>
        </w:tabs>
        <w:autoSpaceDE w:val="0"/>
        <w:autoSpaceDN w:val="0"/>
        <w:adjustRightInd w:val="0"/>
        <w:spacing w:after="0" w:line="240" w:lineRule="auto"/>
        <w:ind w:left="142" w:right="161"/>
        <w:jc w:val="both"/>
        <w:rPr>
          <w:rFonts w:eastAsia="Arial Unicode MS" w:cstheme="minorHAnsi"/>
          <w:color w:val="000000"/>
          <w:sz w:val="18"/>
          <w:szCs w:val="24"/>
        </w:rPr>
      </w:pPr>
      <w:r w:rsidRPr="00A45495">
        <w:rPr>
          <w:rFonts w:eastAsia="Arial Unicode MS" w:cstheme="minorHAnsi"/>
          <w:color w:val="000000"/>
          <w:sz w:val="18"/>
          <w:szCs w:val="24"/>
        </w:rPr>
        <w:t>• Храните все упаково</w:t>
      </w:r>
      <w:r>
        <w:rPr>
          <w:rFonts w:eastAsia="Arial Unicode MS" w:cstheme="minorHAnsi"/>
          <w:color w:val="000000"/>
          <w:sz w:val="18"/>
          <w:szCs w:val="24"/>
        </w:rPr>
        <w:t xml:space="preserve">чные материалы вне досягаемости </w:t>
      </w:r>
      <w:r w:rsidRPr="00A45495">
        <w:rPr>
          <w:rFonts w:eastAsia="Arial Unicode MS" w:cstheme="minorHAnsi"/>
          <w:color w:val="000000"/>
          <w:sz w:val="18"/>
          <w:szCs w:val="24"/>
        </w:rPr>
        <w:t>детей.</w:t>
      </w:r>
    </w:p>
    <w:p w:rsidR="00360B8D" w:rsidRDefault="00A45495"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A45495">
        <w:rPr>
          <w:rFonts w:eastAsia="Arial Unicode MS" w:cstheme="minorHAnsi"/>
          <w:color w:val="000000"/>
          <w:sz w:val="18"/>
          <w:szCs w:val="24"/>
        </w:rPr>
        <w:t>• Не подпускайте детей и дома</w:t>
      </w:r>
      <w:r>
        <w:rPr>
          <w:rFonts w:eastAsia="Arial Unicode MS" w:cstheme="minorHAnsi"/>
          <w:color w:val="000000"/>
          <w:sz w:val="18"/>
          <w:szCs w:val="24"/>
        </w:rPr>
        <w:t xml:space="preserve">шних животных к прибору, </w:t>
      </w:r>
      <w:r w:rsidRPr="00A45495">
        <w:rPr>
          <w:rFonts w:eastAsia="Arial Unicode MS" w:cstheme="minorHAnsi"/>
          <w:color w:val="000000"/>
          <w:sz w:val="18"/>
          <w:szCs w:val="24"/>
        </w:rPr>
        <w:t>когда он работает или о</w:t>
      </w:r>
      <w:r>
        <w:rPr>
          <w:rFonts w:eastAsia="Arial Unicode MS" w:cstheme="minorHAnsi"/>
          <w:color w:val="000000"/>
          <w:sz w:val="18"/>
          <w:szCs w:val="24"/>
        </w:rPr>
        <w:t xml:space="preserve">стывает. Доступные для контакта </w:t>
      </w:r>
      <w:r w:rsidRPr="00A45495">
        <w:rPr>
          <w:rFonts w:eastAsia="Arial Unicode MS" w:cstheme="minorHAnsi"/>
          <w:color w:val="000000"/>
          <w:sz w:val="18"/>
          <w:szCs w:val="24"/>
        </w:rPr>
        <w:t>части прибора</w:t>
      </w:r>
      <w:r w:rsidR="00360B8D">
        <w:rPr>
          <w:rFonts w:eastAsia="Arial Unicode MS" w:cstheme="minorHAnsi"/>
          <w:color w:val="000000"/>
          <w:sz w:val="18"/>
          <w:szCs w:val="24"/>
        </w:rPr>
        <w:t xml:space="preserve"> сохраняют высокую температуру.</w:t>
      </w:r>
    </w:p>
    <w:p w:rsidR="00360B8D" w:rsidRPr="00360B8D" w:rsidRDefault="00360B8D"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A45495">
        <w:rPr>
          <w:rFonts w:eastAsia="Arial Unicode MS" w:cstheme="minorHAnsi"/>
          <w:color w:val="000000"/>
          <w:sz w:val="18"/>
          <w:szCs w:val="24"/>
        </w:rPr>
        <w:t>•</w:t>
      </w:r>
      <w:r>
        <w:rPr>
          <w:rFonts w:eastAsia="Arial Unicode MS" w:cstheme="minorHAnsi"/>
          <w:color w:val="000000"/>
          <w:sz w:val="18"/>
          <w:szCs w:val="24"/>
        </w:rPr>
        <w:t xml:space="preserve"> </w:t>
      </w:r>
      <w:r w:rsidRPr="00360B8D">
        <w:rPr>
          <w:rFonts w:eastAsia="Arial Unicode MS" w:cstheme="minorHAnsi"/>
          <w:color w:val="000000"/>
          <w:sz w:val="18"/>
          <w:szCs w:val="24"/>
        </w:rPr>
        <w:t>Очистка и доступное пользователю техническое обслуживание не должно производиться детьми без присмотра.</w:t>
      </w:r>
    </w:p>
    <w:p w:rsidR="00371839" w:rsidRDefault="00360B8D"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360B8D">
        <w:rPr>
          <w:rFonts w:eastAsia="Arial Unicode MS" w:cstheme="minorHAnsi"/>
          <w:color w:val="000000"/>
          <w:sz w:val="18"/>
          <w:szCs w:val="24"/>
        </w:rPr>
        <w:t>• Детям младше 3 лет запр</w:t>
      </w:r>
      <w:r>
        <w:rPr>
          <w:rFonts w:eastAsia="Arial Unicode MS" w:cstheme="minorHAnsi"/>
          <w:color w:val="000000"/>
          <w:sz w:val="18"/>
          <w:szCs w:val="24"/>
        </w:rPr>
        <w:t xml:space="preserve">ещается находиться рядом с </w:t>
      </w:r>
      <w:r w:rsidRPr="00360B8D">
        <w:rPr>
          <w:rFonts w:eastAsia="Arial Unicode MS" w:cstheme="minorHAnsi"/>
          <w:color w:val="000000"/>
          <w:sz w:val="18"/>
          <w:szCs w:val="24"/>
        </w:rPr>
        <w:t>прибором, если в</w:t>
      </w:r>
      <w:r>
        <w:rPr>
          <w:rFonts w:eastAsia="Arial Unicode MS" w:cstheme="minorHAnsi"/>
          <w:color w:val="000000"/>
          <w:sz w:val="18"/>
          <w:szCs w:val="24"/>
        </w:rPr>
        <w:t xml:space="preserve">зрослые не обеспечивают за ними </w:t>
      </w:r>
      <w:r w:rsidRPr="00360B8D">
        <w:rPr>
          <w:rFonts w:eastAsia="Arial Unicode MS" w:cstheme="minorHAnsi"/>
          <w:color w:val="000000"/>
          <w:sz w:val="18"/>
          <w:szCs w:val="24"/>
        </w:rPr>
        <w:t>постоянный надзор.</w:t>
      </w:r>
    </w:p>
    <w:p w:rsidR="00476B2B" w:rsidRDefault="00476B2B"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3266EE" w:rsidRDefault="003266EE"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371839" w:rsidRDefault="002301C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Pr>
          <w:rFonts w:eastAsia="Arial Unicode MS" w:cstheme="minorHAnsi"/>
          <w:b/>
          <w:color w:val="000000"/>
          <w:sz w:val="18"/>
          <w:szCs w:val="24"/>
          <w:u w:val="single"/>
        </w:rPr>
        <w:t>Описание оборудования</w:t>
      </w:r>
    </w:p>
    <w:p w:rsidR="0093056F" w:rsidRDefault="0093056F"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93056F" w:rsidRDefault="008D4C53" w:rsidP="003266EE">
      <w:pPr>
        <w:autoSpaceDE w:val="0"/>
        <w:autoSpaceDN w:val="0"/>
        <w:adjustRightInd w:val="0"/>
        <w:spacing w:after="0" w:line="240" w:lineRule="auto"/>
        <w:ind w:left="142" w:right="161"/>
        <w:rPr>
          <w:rFonts w:eastAsia="Arial Unicode MS" w:cstheme="minorHAnsi"/>
          <w:b/>
          <w:color w:val="000000"/>
          <w:sz w:val="18"/>
          <w:szCs w:val="24"/>
          <w:u w:val="single"/>
        </w:rPr>
      </w:pPr>
      <w:r>
        <w:rPr>
          <w:rFonts w:eastAsia="Arial Unicode MS" w:cstheme="minorHAnsi"/>
          <w:b/>
          <w:color w:val="000000"/>
          <w:sz w:val="18"/>
          <w:szCs w:val="24"/>
        </w:rPr>
        <w:t xml:space="preserve">                                              </w:t>
      </w:r>
      <w:r w:rsidR="0093056F" w:rsidRPr="008D4C53">
        <w:rPr>
          <w:rFonts w:eastAsia="Arial Unicode MS" w:cstheme="minorHAnsi"/>
          <w:b/>
          <w:color w:val="000000"/>
          <w:sz w:val="18"/>
          <w:szCs w:val="24"/>
        </w:rPr>
        <w:t xml:space="preserve">  </w:t>
      </w:r>
      <w:r>
        <w:rPr>
          <w:rFonts w:eastAsia="Arial Unicode MS" w:cstheme="minorHAnsi"/>
          <w:b/>
          <w:color w:val="000000"/>
          <w:sz w:val="18"/>
          <w:szCs w:val="24"/>
        </w:rPr>
        <w:t xml:space="preserve">  </w:t>
      </w:r>
      <w:r w:rsidR="0093056F" w:rsidRPr="008D4C53">
        <w:rPr>
          <w:rFonts w:eastAsia="Arial Unicode MS" w:cstheme="minorHAnsi"/>
          <w:b/>
          <w:color w:val="000000"/>
          <w:sz w:val="18"/>
          <w:szCs w:val="24"/>
        </w:rPr>
        <w:t xml:space="preserve"> </w:t>
      </w:r>
      <w:r w:rsidR="0093056F" w:rsidRPr="0093056F">
        <w:rPr>
          <w:rFonts w:eastAsia="Arial Unicode MS" w:cstheme="minorHAnsi"/>
          <w:b/>
          <w:color w:val="000000"/>
          <w:sz w:val="18"/>
          <w:szCs w:val="24"/>
          <w:u w:val="single"/>
        </w:rPr>
        <w:t>Вид сверху</w:t>
      </w:r>
    </w:p>
    <w:p w:rsidR="0093056F" w:rsidRDefault="008D4C53" w:rsidP="003266EE">
      <w:pPr>
        <w:autoSpaceDE w:val="0"/>
        <w:autoSpaceDN w:val="0"/>
        <w:adjustRightInd w:val="0"/>
        <w:spacing w:after="0" w:line="240" w:lineRule="auto"/>
        <w:ind w:left="142" w:right="161"/>
        <w:rPr>
          <w:rFonts w:eastAsia="Arial Unicode MS" w:cstheme="minorHAnsi"/>
          <w:b/>
          <w:color w:val="000000"/>
          <w:sz w:val="18"/>
          <w:szCs w:val="24"/>
          <w:u w:val="single"/>
        </w:rPr>
      </w:pPr>
      <w:r>
        <w:rPr>
          <w:rFonts w:eastAsia="Arial Unicode MS" w:cstheme="minorHAnsi"/>
          <w:b/>
          <w:color w:val="000000"/>
          <w:sz w:val="18"/>
          <w:szCs w:val="24"/>
          <w:u w:val="single"/>
        </w:rPr>
        <w:t xml:space="preserve">                </w:t>
      </w:r>
      <w:r w:rsidR="00ED31B3">
        <w:rPr>
          <w:noProof/>
          <w:lang w:eastAsia="ru-RU"/>
        </w:rPr>
        <w:drawing>
          <wp:inline distT="0" distB="0" distL="0" distR="0" wp14:anchorId="602B41F5" wp14:editId="68AD0CE0">
            <wp:extent cx="3870325" cy="1871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0325" cy="1871980"/>
                    </a:xfrm>
                    <a:prstGeom prst="rect">
                      <a:avLst/>
                    </a:prstGeom>
                  </pic:spPr>
                </pic:pic>
              </a:graphicData>
            </a:graphic>
          </wp:inline>
        </w:drawing>
      </w:r>
    </w:p>
    <w:p w:rsidR="00ED31B3" w:rsidRDefault="00864716" w:rsidP="003266EE">
      <w:pPr>
        <w:autoSpaceDE w:val="0"/>
        <w:autoSpaceDN w:val="0"/>
        <w:adjustRightInd w:val="0"/>
        <w:spacing w:after="0" w:line="240" w:lineRule="auto"/>
        <w:ind w:left="142" w:right="161"/>
        <w:jc w:val="center"/>
        <w:rPr>
          <w:noProof/>
          <w:lang w:eastAsia="ru-RU"/>
        </w:rPr>
      </w:pPr>
      <w:r>
        <w:rPr>
          <w:rFonts w:eastAsia="Arial Unicode MS" w:cstheme="minorHAnsi"/>
          <w:b/>
          <w:color w:val="000000"/>
          <w:sz w:val="18"/>
          <w:szCs w:val="24"/>
        </w:rPr>
        <w:t xml:space="preserve">   </w:t>
      </w:r>
      <w:r w:rsidR="0093056F">
        <w:rPr>
          <w:rFonts w:eastAsia="Arial Unicode MS" w:cstheme="minorHAnsi"/>
          <w:b/>
          <w:color w:val="000000"/>
          <w:sz w:val="18"/>
          <w:szCs w:val="24"/>
        </w:rPr>
        <w:t xml:space="preserve">    </w:t>
      </w:r>
      <w:r>
        <w:rPr>
          <w:rFonts w:eastAsia="Arial Unicode MS" w:cstheme="minorHAnsi"/>
          <w:b/>
          <w:color w:val="000000"/>
          <w:sz w:val="18"/>
          <w:szCs w:val="24"/>
        </w:rPr>
        <w:t xml:space="preserve">                 </w:t>
      </w:r>
    </w:p>
    <w:p w:rsidR="003266EE" w:rsidRDefault="003266EE" w:rsidP="003266EE">
      <w:pPr>
        <w:autoSpaceDE w:val="0"/>
        <w:autoSpaceDN w:val="0"/>
        <w:adjustRightInd w:val="0"/>
        <w:spacing w:after="0" w:line="240" w:lineRule="auto"/>
        <w:ind w:left="142" w:right="161"/>
        <w:jc w:val="center"/>
        <w:rPr>
          <w:rFonts w:eastAsia="Arial Unicode MS" w:cstheme="minorHAnsi"/>
          <w:b/>
          <w:color w:val="000000"/>
          <w:sz w:val="18"/>
          <w:szCs w:val="24"/>
        </w:rPr>
      </w:pPr>
    </w:p>
    <w:p w:rsidR="003266EE" w:rsidRDefault="003266EE" w:rsidP="003266EE">
      <w:pPr>
        <w:autoSpaceDE w:val="0"/>
        <w:autoSpaceDN w:val="0"/>
        <w:adjustRightInd w:val="0"/>
        <w:spacing w:after="0" w:line="240" w:lineRule="auto"/>
        <w:ind w:left="142" w:right="161"/>
        <w:jc w:val="center"/>
        <w:rPr>
          <w:rFonts w:eastAsia="Arial Unicode MS" w:cstheme="minorHAnsi"/>
          <w:b/>
          <w:color w:val="000000"/>
          <w:sz w:val="18"/>
          <w:szCs w:val="24"/>
        </w:rPr>
      </w:pPr>
    </w:p>
    <w:p w:rsidR="003266EE" w:rsidRDefault="003266EE" w:rsidP="003266EE">
      <w:pPr>
        <w:autoSpaceDE w:val="0"/>
        <w:autoSpaceDN w:val="0"/>
        <w:adjustRightInd w:val="0"/>
        <w:spacing w:after="0" w:line="240" w:lineRule="auto"/>
        <w:ind w:left="142" w:right="161"/>
        <w:jc w:val="center"/>
        <w:rPr>
          <w:rFonts w:eastAsia="Arial Unicode MS" w:cstheme="minorHAnsi"/>
          <w:b/>
          <w:color w:val="000000"/>
          <w:sz w:val="18"/>
          <w:szCs w:val="24"/>
        </w:rPr>
      </w:pPr>
    </w:p>
    <w:p w:rsidR="0093056F" w:rsidRDefault="0093056F" w:rsidP="003266EE">
      <w:pPr>
        <w:autoSpaceDE w:val="0"/>
        <w:autoSpaceDN w:val="0"/>
        <w:adjustRightInd w:val="0"/>
        <w:spacing w:after="0" w:line="240" w:lineRule="auto"/>
        <w:ind w:left="142" w:right="161"/>
        <w:jc w:val="center"/>
        <w:rPr>
          <w:rFonts w:eastAsia="Arial Unicode MS" w:cstheme="minorHAnsi"/>
          <w:b/>
          <w:color w:val="000000"/>
          <w:sz w:val="18"/>
          <w:szCs w:val="24"/>
        </w:rPr>
      </w:pPr>
      <w:r>
        <w:rPr>
          <w:rFonts w:eastAsia="Arial Unicode MS" w:cstheme="minorHAnsi"/>
          <w:b/>
          <w:color w:val="000000"/>
          <w:sz w:val="18"/>
          <w:szCs w:val="24"/>
        </w:rPr>
        <w:t xml:space="preserve">   </w:t>
      </w:r>
    </w:p>
    <w:p w:rsidR="00864716" w:rsidRDefault="0093056F" w:rsidP="003266EE">
      <w:pPr>
        <w:autoSpaceDE w:val="0"/>
        <w:autoSpaceDN w:val="0"/>
        <w:adjustRightInd w:val="0"/>
        <w:spacing w:after="0" w:line="240" w:lineRule="auto"/>
        <w:ind w:left="142" w:right="161"/>
        <w:jc w:val="center"/>
        <w:rPr>
          <w:rFonts w:eastAsia="Arial Unicode MS" w:cstheme="minorHAnsi"/>
          <w:b/>
          <w:color w:val="000000"/>
          <w:sz w:val="18"/>
          <w:szCs w:val="24"/>
        </w:rPr>
      </w:pPr>
      <w:r>
        <w:rPr>
          <w:rFonts w:eastAsia="Arial Unicode MS" w:cstheme="minorHAnsi"/>
          <w:b/>
          <w:color w:val="000000"/>
          <w:sz w:val="18"/>
          <w:szCs w:val="24"/>
        </w:rPr>
        <w:t xml:space="preserve">               </w:t>
      </w:r>
    </w:p>
    <w:p w:rsidR="002301CE" w:rsidRDefault="0093056F" w:rsidP="003266EE">
      <w:pPr>
        <w:autoSpaceDE w:val="0"/>
        <w:autoSpaceDN w:val="0"/>
        <w:adjustRightInd w:val="0"/>
        <w:spacing w:after="0" w:line="240" w:lineRule="auto"/>
        <w:ind w:left="142" w:right="161"/>
        <w:jc w:val="center"/>
        <w:rPr>
          <w:rFonts w:eastAsia="Arial Unicode MS" w:cstheme="minorHAnsi"/>
          <w:b/>
          <w:color w:val="000000"/>
          <w:sz w:val="18"/>
          <w:szCs w:val="24"/>
          <w:u w:val="single"/>
        </w:rPr>
      </w:pPr>
      <w:r w:rsidRPr="0093056F">
        <w:rPr>
          <w:rFonts w:eastAsia="Arial Unicode MS" w:cstheme="minorHAnsi"/>
          <w:b/>
          <w:color w:val="000000"/>
          <w:sz w:val="18"/>
          <w:szCs w:val="24"/>
          <w:u w:val="single"/>
        </w:rPr>
        <w:t>Панель управления</w:t>
      </w:r>
    </w:p>
    <w:p w:rsidR="008D4C53" w:rsidRDefault="008D4C53" w:rsidP="003266EE">
      <w:pPr>
        <w:autoSpaceDE w:val="0"/>
        <w:autoSpaceDN w:val="0"/>
        <w:adjustRightInd w:val="0"/>
        <w:spacing w:after="0" w:line="240" w:lineRule="auto"/>
        <w:ind w:left="142" w:right="161"/>
        <w:rPr>
          <w:rFonts w:eastAsia="Arial Unicode MS" w:cstheme="minorHAnsi"/>
          <w:b/>
          <w:color w:val="000000"/>
          <w:sz w:val="18"/>
          <w:szCs w:val="24"/>
        </w:rPr>
      </w:pPr>
      <w:r w:rsidRPr="00476B2B">
        <w:rPr>
          <w:rFonts w:eastAsia="Arial Unicode MS" w:cstheme="minorHAnsi"/>
          <w:b/>
          <w:color w:val="000000"/>
          <w:sz w:val="18"/>
          <w:szCs w:val="24"/>
        </w:rPr>
        <w:t xml:space="preserve">                           </w:t>
      </w:r>
      <w:r w:rsidR="00864716">
        <w:rPr>
          <w:rFonts w:eastAsia="Arial Unicode MS" w:cstheme="minorHAnsi"/>
          <w:b/>
          <w:color w:val="000000"/>
          <w:sz w:val="18"/>
          <w:szCs w:val="24"/>
        </w:rPr>
        <w:t xml:space="preserve">                </w:t>
      </w:r>
      <w:r w:rsidRPr="00476B2B">
        <w:rPr>
          <w:rFonts w:eastAsia="Arial Unicode MS" w:cstheme="minorHAnsi"/>
          <w:b/>
          <w:color w:val="000000"/>
          <w:sz w:val="18"/>
          <w:szCs w:val="24"/>
        </w:rPr>
        <w:t xml:space="preserve">        </w:t>
      </w:r>
      <w:r w:rsidR="00ED31B3">
        <w:rPr>
          <w:noProof/>
          <w:lang w:eastAsia="ru-RU"/>
        </w:rPr>
        <w:t xml:space="preserve">  </w:t>
      </w:r>
      <w:r w:rsidR="00864716">
        <w:rPr>
          <w:rFonts w:eastAsia="Arial Unicode MS" w:cstheme="minorHAnsi"/>
          <w:b/>
          <w:color w:val="000000"/>
          <w:sz w:val="18"/>
          <w:szCs w:val="24"/>
        </w:rPr>
        <w:t xml:space="preserve">      </w:t>
      </w:r>
      <w:r w:rsidR="00ED31B3">
        <w:rPr>
          <w:noProof/>
          <w:lang w:eastAsia="ru-RU"/>
        </w:rPr>
        <w:drawing>
          <wp:inline distT="0" distB="0" distL="0" distR="0" wp14:anchorId="639D06AD" wp14:editId="77033A39">
            <wp:extent cx="1924050" cy="1465056"/>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9497" cy="1469203"/>
                    </a:xfrm>
                    <a:prstGeom prst="rect">
                      <a:avLst/>
                    </a:prstGeom>
                  </pic:spPr>
                </pic:pic>
              </a:graphicData>
            </a:graphic>
          </wp:inline>
        </w:drawing>
      </w:r>
    </w:p>
    <w:p w:rsidR="00DC3EC4" w:rsidRPr="00ED31B3" w:rsidRDefault="00DC3EC4" w:rsidP="003266EE">
      <w:pPr>
        <w:autoSpaceDE w:val="0"/>
        <w:autoSpaceDN w:val="0"/>
        <w:adjustRightInd w:val="0"/>
        <w:spacing w:after="0" w:line="240" w:lineRule="auto"/>
        <w:ind w:left="142" w:right="161"/>
        <w:rPr>
          <w:noProof/>
          <w:lang w:eastAsia="ru-RU"/>
        </w:rPr>
      </w:pPr>
      <w:r>
        <w:rPr>
          <w:noProof/>
          <w:lang w:eastAsia="ru-RU"/>
        </w:rPr>
        <w:drawing>
          <wp:inline distT="0" distB="0" distL="0" distR="0" wp14:anchorId="6D819A68" wp14:editId="43A1534E">
            <wp:extent cx="3870325" cy="109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0325" cy="1092200"/>
                    </a:xfrm>
                    <a:prstGeom prst="rect">
                      <a:avLst/>
                    </a:prstGeom>
                  </pic:spPr>
                </pic:pic>
              </a:graphicData>
            </a:graphic>
          </wp:inline>
        </w:drawing>
      </w:r>
    </w:p>
    <w:p w:rsidR="00864716" w:rsidRDefault="00864716" w:rsidP="003266EE">
      <w:pPr>
        <w:autoSpaceDE w:val="0"/>
        <w:autoSpaceDN w:val="0"/>
        <w:adjustRightInd w:val="0"/>
        <w:spacing w:after="0" w:line="240" w:lineRule="auto"/>
        <w:ind w:left="142" w:right="161"/>
        <w:jc w:val="right"/>
        <w:rPr>
          <w:noProof/>
          <w:lang w:eastAsia="ru-RU"/>
        </w:rPr>
      </w:pPr>
    </w:p>
    <w:p w:rsidR="003266EE" w:rsidRDefault="003266EE" w:rsidP="003266EE">
      <w:pPr>
        <w:autoSpaceDE w:val="0"/>
        <w:autoSpaceDN w:val="0"/>
        <w:adjustRightInd w:val="0"/>
        <w:spacing w:after="0" w:line="240" w:lineRule="auto"/>
        <w:ind w:left="142" w:right="161"/>
        <w:jc w:val="right"/>
        <w:rPr>
          <w:noProof/>
          <w:lang w:eastAsia="ru-RU"/>
        </w:rPr>
      </w:pPr>
    </w:p>
    <w:p w:rsidR="00C12B29" w:rsidRDefault="00C12B29" w:rsidP="003266EE">
      <w:pPr>
        <w:autoSpaceDE w:val="0"/>
        <w:autoSpaceDN w:val="0"/>
        <w:adjustRightInd w:val="0"/>
        <w:spacing w:after="0" w:line="240" w:lineRule="auto"/>
        <w:ind w:left="142" w:right="161"/>
        <w:jc w:val="right"/>
        <w:rPr>
          <w:noProof/>
          <w:lang w:eastAsia="ru-RU"/>
        </w:rPr>
      </w:pPr>
    </w:p>
    <w:p w:rsidR="00C12B29" w:rsidRDefault="00C12B29" w:rsidP="003266EE">
      <w:pPr>
        <w:autoSpaceDE w:val="0"/>
        <w:autoSpaceDN w:val="0"/>
        <w:adjustRightInd w:val="0"/>
        <w:spacing w:after="0" w:line="240" w:lineRule="auto"/>
        <w:ind w:left="142" w:right="161"/>
        <w:jc w:val="right"/>
        <w:rPr>
          <w:noProof/>
          <w:lang w:eastAsia="ru-RU"/>
        </w:rPr>
      </w:pPr>
    </w:p>
    <w:p w:rsidR="00CC37D8" w:rsidRDefault="00864716" w:rsidP="003266EE">
      <w:pPr>
        <w:autoSpaceDE w:val="0"/>
        <w:autoSpaceDN w:val="0"/>
        <w:adjustRightInd w:val="0"/>
        <w:spacing w:after="0" w:line="240" w:lineRule="auto"/>
        <w:ind w:left="142" w:right="161"/>
        <w:jc w:val="center"/>
        <w:rPr>
          <w:rFonts w:cstheme="minorHAnsi"/>
          <w:color w:val="000000"/>
          <w:sz w:val="18"/>
          <w:szCs w:val="18"/>
        </w:rPr>
      </w:pPr>
      <w:r>
        <w:rPr>
          <w:noProof/>
          <w:lang w:eastAsia="ru-RU"/>
        </w:rPr>
        <w:t xml:space="preserve">             </w:t>
      </w:r>
    </w:p>
    <w:p w:rsidR="006B4956" w:rsidRDefault="00CC37D8" w:rsidP="003266EE">
      <w:pPr>
        <w:autoSpaceDE w:val="0"/>
        <w:autoSpaceDN w:val="0"/>
        <w:adjustRightInd w:val="0"/>
        <w:spacing w:after="0" w:line="240" w:lineRule="auto"/>
        <w:ind w:left="142" w:right="161"/>
        <w:jc w:val="both"/>
        <w:rPr>
          <w:rFonts w:cstheme="minorHAnsi"/>
          <w:b/>
          <w:color w:val="000000"/>
          <w:sz w:val="18"/>
          <w:szCs w:val="18"/>
          <w:u w:val="single"/>
        </w:rPr>
      </w:pPr>
      <w:r w:rsidRPr="00CC37D8">
        <w:rPr>
          <w:rFonts w:cstheme="minorHAnsi"/>
          <w:b/>
          <w:color w:val="000000"/>
          <w:sz w:val="18"/>
          <w:szCs w:val="18"/>
          <w:u w:val="single"/>
        </w:rPr>
        <w:t>ЭКСПЛУАТАЦИЯ ЭЛЕКТРИЧЕСКОЙ ВАРОЧНОЙ ПОВЕРХНОСТИ</w:t>
      </w:r>
    </w:p>
    <w:p w:rsidR="00CC37D8" w:rsidRPr="00CC37D8" w:rsidRDefault="00CC37D8" w:rsidP="003266EE">
      <w:pPr>
        <w:autoSpaceDE w:val="0"/>
        <w:autoSpaceDN w:val="0"/>
        <w:adjustRightInd w:val="0"/>
        <w:spacing w:after="0" w:line="240" w:lineRule="auto"/>
        <w:ind w:left="142" w:right="161"/>
        <w:jc w:val="both"/>
        <w:rPr>
          <w:rFonts w:cstheme="minorHAnsi"/>
          <w:b/>
          <w:color w:val="000000"/>
          <w:sz w:val="18"/>
          <w:szCs w:val="18"/>
          <w:u w:val="single"/>
        </w:rPr>
      </w:pPr>
    </w:p>
    <w:p w:rsidR="0093056F" w:rsidRDefault="0093056F" w:rsidP="003266EE">
      <w:pPr>
        <w:autoSpaceDE w:val="0"/>
        <w:autoSpaceDN w:val="0"/>
        <w:adjustRightInd w:val="0"/>
        <w:spacing w:after="0" w:line="240" w:lineRule="auto"/>
        <w:ind w:left="142" w:right="161"/>
        <w:jc w:val="both"/>
        <w:rPr>
          <w:rFonts w:cstheme="minorHAnsi"/>
          <w:color w:val="000000"/>
          <w:sz w:val="18"/>
          <w:szCs w:val="18"/>
        </w:rPr>
      </w:pPr>
      <w:r w:rsidRPr="0093056F">
        <w:rPr>
          <w:rFonts w:cstheme="minorHAnsi"/>
          <w:color w:val="000000"/>
          <w:sz w:val="18"/>
          <w:szCs w:val="18"/>
        </w:rPr>
        <w:t>Благодаря нагревательному элементу с высоким сопротивлением, выбору вариантов мощности нагрева и встроенному микропроцессору, стеклокерамическая варочная панель окажется незаменимым помощником при приготовлении разнообразных блюд. Это оптимальный выбор для современной семьи.</w:t>
      </w:r>
    </w:p>
    <w:p w:rsidR="0093056F" w:rsidRPr="0093056F" w:rsidRDefault="0093056F" w:rsidP="003266EE">
      <w:pPr>
        <w:autoSpaceDE w:val="0"/>
        <w:autoSpaceDN w:val="0"/>
        <w:adjustRightInd w:val="0"/>
        <w:spacing w:after="0" w:line="240" w:lineRule="auto"/>
        <w:ind w:left="142" w:right="161"/>
        <w:jc w:val="both"/>
        <w:rPr>
          <w:rFonts w:cstheme="minorHAnsi"/>
          <w:color w:val="000000"/>
          <w:sz w:val="2"/>
          <w:szCs w:val="18"/>
        </w:rPr>
      </w:pPr>
    </w:p>
    <w:p w:rsidR="0093056F" w:rsidRPr="0093056F" w:rsidRDefault="0093056F" w:rsidP="003266EE">
      <w:pPr>
        <w:tabs>
          <w:tab w:val="left" w:pos="5670"/>
        </w:tabs>
        <w:autoSpaceDE w:val="0"/>
        <w:autoSpaceDN w:val="0"/>
        <w:adjustRightInd w:val="0"/>
        <w:spacing w:after="0" w:line="240" w:lineRule="auto"/>
        <w:ind w:left="142" w:right="161"/>
        <w:jc w:val="both"/>
        <w:rPr>
          <w:rFonts w:cstheme="minorHAnsi"/>
          <w:b/>
          <w:color w:val="000000"/>
          <w:sz w:val="18"/>
          <w:szCs w:val="18"/>
          <w:u w:val="single"/>
        </w:rPr>
      </w:pPr>
      <w:r w:rsidRPr="0093056F">
        <w:rPr>
          <w:rFonts w:cstheme="minorHAnsi"/>
          <w:color w:val="000000"/>
          <w:sz w:val="18"/>
          <w:szCs w:val="18"/>
        </w:rPr>
        <w:t>Данная варочная панель создана с учетом интересов покупателей и способна удовлетворить самый изысканный вкус. Она надежна и удобна в работе и позволяет вам с комфортом наслаждаться жизнью.</w:t>
      </w:r>
    </w:p>
    <w:p w:rsidR="009B69FD" w:rsidRDefault="009B69FD" w:rsidP="003266EE">
      <w:pPr>
        <w:tabs>
          <w:tab w:val="left" w:pos="5670"/>
        </w:tabs>
        <w:autoSpaceDE w:val="0"/>
        <w:autoSpaceDN w:val="0"/>
        <w:adjustRightInd w:val="0"/>
        <w:spacing w:after="0" w:line="240" w:lineRule="auto"/>
        <w:ind w:left="142" w:right="161"/>
        <w:jc w:val="both"/>
        <w:rPr>
          <w:rFonts w:cstheme="minorHAnsi"/>
          <w:color w:val="000000"/>
          <w:sz w:val="18"/>
          <w:szCs w:val="18"/>
        </w:rPr>
      </w:pPr>
    </w:p>
    <w:p w:rsidR="00930F55" w:rsidRDefault="00930F55" w:rsidP="003266EE">
      <w:pPr>
        <w:autoSpaceDE w:val="0"/>
        <w:autoSpaceDN w:val="0"/>
        <w:adjustRightInd w:val="0"/>
        <w:spacing w:after="0" w:line="240" w:lineRule="auto"/>
        <w:ind w:left="142" w:right="161"/>
        <w:rPr>
          <w:rFonts w:ascii="Calibri" w:hAnsi="Calibri" w:cs="Calibri"/>
          <w:b/>
          <w:bCs/>
          <w:color w:val="000000"/>
          <w:sz w:val="18"/>
          <w:szCs w:val="18"/>
          <w:u w:val="single"/>
        </w:rPr>
      </w:pPr>
      <w:r w:rsidRPr="00930F55">
        <w:rPr>
          <w:rFonts w:ascii="Calibri" w:hAnsi="Calibri" w:cs="Calibri"/>
          <w:b/>
          <w:bCs/>
          <w:color w:val="000000"/>
          <w:sz w:val="18"/>
          <w:szCs w:val="18"/>
          <w:u w:val="single"/>
        </w:rPr>
        <w:t>Использование сенсорного управления</w:t>
      </w:r>
    </w:p>
    <w:p w:rsidR="00930F55" w:rsidRDefault="00930F55" w:rsidP="003266EE">
      <w:pPr>
        <w:autoSpaceDE w:val="0"/>
        <w:autoSpaceDN w:val="0"/>
        <w:adjustRightInd w:val="0"/>
        <w:spacing w:after="0" w:line="240" w:lineRule="auto"/>
        <w:ind w:left="142" w:right="161"/>
        <w:rPr>
          <w:rFonts w:ascii="Calibri" w:hAnsi="Calibri" w:cs="Calibri"/>
          <w:b/>
          <w:bCs/>
          <w:color w:val="000000"/>
          <w:sz w:val="18"/>
          <w:szCs w:val="18"/>
          <w:u w:val="single"/>
        </w:rPr>
      </w:pPr>
    </w:p>
    <w:p w:rsidR="00930F55" w:rsidRPr="00930F55" w:rsidRDefault="00930F55" w:rsidP="003266EE">
      <w:pPr>
        <w:pStyle w:val="a3"/>
        <w:numPr>
          <w:ilvl w:val="0"/>
          <w:numId w:val="4"/>
        </w:numPr>
        <w:autoSpaceDE w:val="0"/>
        <w:autoSpaceDN w:val="0"/>
        <w:adjustRightInd w:val="0"/>
        <w:spacing w:after="0" w:line="240" w:lineRule="auto"/>
        <w:ind w:left="142" w:right="161"/>
        <w:rPr>
          <w:rFonts w:ascii="Calibri" w:hAnsi="Calibri" w:cs="Calibri"/>
          <w:b/>
          <w:bCs/>
          <w:color w:val="000000"/>
          <w:sz w:val="18"/>
          <w:szCs w:val="18"/>
          <w:u w:val="single"/>
        </w:rPr>
      </w:pPr>
      <w:r w:rsidRPr="00930F55">
        <w:rPr>
          <w:rFonts w:ascii="Calibri" w:hAnsi="Calibri" w:cs="Calibri"/>
          <w:color w:val="000000"/>
          <w:sz w:val="18"/>
          <w:szCs w:val="18"/>
        </w:rPr>
        <w:t>Элементы управления реагирует на прикосновения, поэтому никаких усилий прилагать не требуется.</w:t>
      </w:r>
    </w:p>
    <w:p w:rsidR="00930F55" w:rsidRPr="00930F55" w:rsidRDefault="00930F55" w:rsidP="003266EE">
      <w:pPr>
        <w:pStyle w:val="a3"/>
        <w:numPr>
          <w:ilvl w:val="0"/>
          <w:numId w:val="4"/>
        </w:numPr>
        <w:autoSpaceDE w:val="0"/>
        <w:autoSpaceDN w:val="0"/>
        <w:adjustRightInd w:val="0"/>
        <w:spacing w:after="0" w:line="240" w:lineRule="auto"/>
        <w:ind w:left="142" w:right="161"/>
        <w:rPr>
          <w:rFonts w:ascii="Calibri" w:hAnsi="Calibri" w:cs="Calibri"/>
          <w:b/>
          <w:bCs/>
          <w:color w:val="000000"/>
          <w:sz w:val="18"/>
          <w:szCs w:val="18"/>
          <w:u w:val="single"/>
        </w:rPr>
      </w:pPr>
      <w:r w:rsidRPr="00930F55">
        <w:rPr>
          <w:rFonts w:ascii="Calibri" w:hAnsi="Calibri" w:cs="Calibri"/>
          <w:color w:val="000000"/>
          <w:sz w:val="18"/>
          <w:szCs w:val="18"/>
        </w:rPr>
        <w:t>Касайтесь элементов управления п</w:t>
      </w:r>
      <w:r>
        <w:rPr>
          <w:rFonts w:ascii="Calibri" w:hAnsi="Calibri" w:cs="Calibri"/>
          <w:color w:val="000000"/>
          <w:sz w:val="18"/>
          <w:szCs w:val="18"/>
        </w:rPr>
        <w:t xml:space="preserve">одушечкой пальца, а не кончиком. </w:t>
      </w:r>
    </w:p>
    <w:p w:rsidR="00930F55" w:rsidRPr="00930F55" w:rsidRDefault="00930F55" w:rsidP="003266EE">
      <w:pPr>
        <w:pStyle w:val="a3"/>
        <w:numPr>
          <w:ilvl w:val="0"/>
          <w:numId w:val="4"/>
        </w:numPr>
        <w:autoSpaceDE w:val="0"/>
        <w:autoSpaceDN w:val="0"/>
        <w:adjustRightInd w:val="0"/>
        <w:spacing w:after="0" w:line="240" w:lineRule="auto"/>
        <w:ind w:left="142" w:right="161"/>
        <w:rPr>
          <w:rFonts w:ascii="Calibri" w:hAnsi="Calibri" w:cs="Calibri"/>
          <w:b/>
          <w:bCs/>
          <w:color w:val="000000"/>
          <w:sz w:val="18"/>
          <w:szCs w:val="18"/>
          <w:u w:val="single"/>
        </w:rPr>
      </w:pPr>
      <w:r w:rsidRPr="00930F55">
        <w:rPr>
          <w:rFonts w:ascii="Calibri" w:hAnsi="Calibri" w:cs="Calibri"/>
          <w:color w:val="000000"/>
          <w:sz w:val="18"/>
          <w:szCs w:val="18"/>
        </w:rPr>
        <w:t>Каждый</w:t>
      </w:r>
      <w:r w:rsidR="007F5E36">
        <w:rPr>
          <w:rFonts w:ascii="Calibri" w:hAnsi="Calibri" w:cs="Calibri"/>
          <w:color w:val="000000"/>
          <w:sz w:val="18"/>
          <w:szCs w:val="18"/>
        </w:rPr>
        <w:t xml:space="preserve"> раз</w:t>
      </w:r>
      <w:r w:rsidRPr="00930F55">
        <w:rPr>
          <w:rFonts w:ascii="Calibri" w:hAnsi="Calibri" w:cs="Calibri"/>
          <w:color w:val="000000"/>
          <w:sz w:val="18"/>
          <w:szCs w:val="18"/>
        </w:rPr>
        <w:t xml:space="preserve"> при прикосновении будет издаваться звуковой сигнал.</w:t>
      </w:r>
      <w:r w:rsidRPr="00930F55">
        <w:rPr>
          <w:rFonts w:ascii="Verdana" w:hAnsi="Verdana" w:cs="Verdana"/>
          <w:color w:val="000000"/>
          <w:sz w:val="18"/>
          <w:szCs w:val="18"/>
        </w:rPr>
        <w:t xml:space="preserve"> </w:t>
      </w:r>
    </w:p>
    <w:p w:rsidR="00980BA1" w:rsidRPr="00930F55" w:rsidRDefault="00930F55" w:rsidP="003266EE">
      <w:pPr>
        <w:pStyle w:val="a3"/>
        <w:numPr>
          <w:ilvl w:val="0"/>
          <w:numId w:val="4"/>
        </w:numPr>
        <w:autoSpaceDE w:val="0"/>
        <w:autoSpaceDN w:val="0"/>
        <w:adjustRightInd w:val="0"/>
        <w:spacing w:after="0" w:line="240" w:lineRule="auto"/>
        <w:ind w:left="142" w:right="161"/>
        <w:rPr>
          <w:rFonts w:ascii="Calibri" w:hAnsi="Calibri" w:cs="Calibri"/>
          <w:b/>
          <w:bCs/>
          <w:color w:val="000000"/>
          <w:sz w:val="18"/>
          <w:szCs w:val="18"/>
          <w:u w:val="single"/>
        </w:rPr>
      </w:pPr>
      <w:r w:rsidRPr="00930F55">
        <w:rPr>
          <w:rFonts w:ascii="Calibri" w:hAnsi="Calibri" w:cs="Calibri"/>
          <w:color w:val="000000"/>
          <w:sz w:val="18"/>
          <w:szCs w:val="18"/>
        </w:rPr>
        <w:t>Убедитесь в том, что панель управления всегда чистая, сухая и ничем не покрыта (например, кухонными принадлежностями или тканью). Даже тонкая пленка воды может затруднить управление варочной панелью.</w:t>
      </w:r>
    </w:p>
    <w:p w:rsidR="00930F55" w:rsidRDefault="00930F55" w:rsidP="003266EE">
      <w:pPr>
        <w:autoSpaceDE w:val="0"/>
        <w:autoSpaceDN w:val="0"/>
        <w:adjustRightInd w:val="0"/>
        <w:spacing w:after="0" w:line="240" w:lineRule="auto"/>
        <w:ind w:left="142" w:right="161"/>
        <w:rPr>
          <w:rFonts w:ascii="Calibri" w:hAnsi="Calibri" w:cs="Calibri"/>
          <w:b/>
          <w:bCs/>
          <w:color w:val="000000"/>
          <w:sz w:val="18"/>
          <w:szCs w:val="18"/>
          <w:u w:val="single"/>
        </w:rPr>
      </w:pPr>
    </w:p>
    <w:p w:rsidR="00930F55" w:rsidRDefault="009C70A1" w:rsidP="003266EE">
      <w:pPr>
        <w:autoSpaceDE w:val="0"/>
        <w:autoSpaceDN w:val="0"/>
        <w:adjustRightInd w:val="0"/>
        <w:spacing w:after="0" w:line="240" w:lineRule="auto"/>
        <w:ind w:left="142" w:right="161"/>
        <w:rPr>
          <w:rFonts w:ascii="Calibri" w:hAnsi="Calibri" w:cs="Calibri"/>
          <w:b/>
          <w:bCs/>
          <w:color w:val="000000"/>
          <w:sz w:val="18"/>
          <w:szCs w:val="18"/>
        </w:rPr>
      </w:pPr>
      <w:r w:rsidRPr="009C70A1">
        <w:rPr>
          <w:rFonts w:ascii="Calibri" w:hAnsi="Calibri" w:cs="Calibri"/>
          <w:b/>
          <w:bCs/>
          <w:color w:val="000000"/>
          <w:sz w:val="18"/>
          <w:szCs w:val="18"/>
        </w:rPr>
        <w:t xml:space="preserve">      </w:t>
      </w:r>
      <w:r>
        <w:rPr>
          <w:rFonts w:ascii="Calibri" w:hAnsi="Calibri" w:cs="Calibri"/>
          <w:b/>
          <w:bCs/>
          <w:color w:val="000000"/>
          <w:sz w:val="18"/>
          <w:szCs w:val="18"/>
        </w:rPr>
        <w:t xml:space="preserve">               </w:t>
      </w:r>
      <w:r w:rsidR="006B4956">
        <w:rPr>
          <w:rFonts w:ascii="Calibri" w:hAnsi="Calibri" w:cs="Calibri"/>
          <w:b/>
          <w:bCs/>
          <w:color w:val="000000"/>
          <w:sz w:val="18"/>
          <w:szCs w:val="18"/>
        </w:rPr>
        <w:t xml:space="preserve">      </w:t>
      </w:r>
      <w:r>
        <w:rPr>
          <w:rFonts w:ascii="Calibri" w:hAnsi="Calibri" w:cs="Calibri"/>
          <w:b/>
          <w:bCs/>
          <w:color w:val="000000"/>
          <w:sz w:val="18"/>
          <w:szCs w:val="18"/>
        </w:rPr>
        <w:t xml:space="preserve">  </w:t>
      </w:r>
      <w:r w:rsidRPr="009C70A1">
        <w:rPr>
          <w:rFonts w:ascii="Calibri" w:hAnsi="Calibri" w:cs="Calibri"/>
          <w:b/>
          <w:bCs/>
          <w:color w:val="000000"/>
          <w:sz w:val="18"/>
          <w:szCs w:val="18"/>
        </w:rPr>
        <w:t xml:space="preserve">        </w:t>
      </w:r>
      <w:r w:rsidR="00892290">
        <w:rPr>
          <w:rFonts w:ascii="Calibri" w:hAnsi="Calibri" w:cs="Calibri"/>
          <w:b/>
          <w:bCs/>
          <w:color w:val="000000"/>
          <w:sz w:val="18"/>
          <w:szCs w:val="18"/>
        </w:rPr>
        <w:t xml:space="preserve">  </w:t>
      </w:r>
      <w:r w:rsidRPr="009C70A1">
        <w:rPr>
          <w:rFonts w:ascii="Calibri" w:hAnsi="Calibri" w:cs="Calibri"/>
          <w:b/>
          <w:bCs/>
          <w:color w:val="000000"/>
          <w:sz w:val="18"/>
          <w:szCs w:val="18"/>
        </w:rPr>
        <w:t xml:space="preserve">   </w:t>
      </w:r>
      <w:r w:rsidR="00930F55" w:rsidRPr="009C70A1">
        <w:rPr>
          <w:noProof/>
          <w:lang w:eastAsia="ru-RU"/>
        </w:rPr>
        <w:drawing>
          <wp:inline distT="0" distB="0" distL="0" distR="0" wp14:anchorId="76E372BF" wp14:editId="43C7B3D4">
            <wp:extent cx="1161967" cy="618725"/>
            <wp:effectExtent l="0" t="0" r="63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4093" cy="635832"/>
                    </a:xfrm>
                    <a:prstGeom prst="rect">
                      <a:avLst/>
                    </a:prstGeom>
                  </pic:spPr>
                </pic:pic>
              </a:graphicData>
            </a:graphic>
          </wp:inline>
        </w:drawing>
      </w:r>
    </w:p>
    <w:p w:rsidR="003266EE" w:rsidRDefault="003266EE" w:rsidP="003266EE">
      <w:pPr>
        <w:autoSpaceDE w:val="0"/>
        <w:autoSpaceDN w:val="0"/>
        <w:adjustRightInd w:val="0"/>
        <w:spacing w:after="0" w:line="240" w:lineRule="auto"/>
        <w:ind w:left="142" w:right="161"/>
        <w:rPr>
          <w:rFonts w:ascii="Calibri" w:hAnsi="Calibri" w:cs="Calibri"/>
          <w:b/>
          <w:bCs/>
          <w:color w:val="000000"/>
          <w:sz w:val="18"/>
          <w:szCs w:val="18"/>
        </w:rPr>
      </w:pPr>
    </w:p>
    <w:p w:rsidR="003266EE" w:rsidRDefault="003266EE" w:rsidP="003266EE">
      <w:pPr>
        <w:autoSpaceDE w:val="0"/>
        <w:autoSpaceDN w:val="0"/>
        <w:adjustRightInd w:val="0"/>
        <w:spacing w:after="0" w:line="240" w:lineRule="auto"/>
        <w:ind w:left="142" w:right="161"/>
        <w:rPr>
          <w:rFonts w:ascii="Calibri" w:hAnsi="Calibri" w:cs="Calibri"/>
          <w:b/>
          <w:bCs/>
          <w:color w:val="000000"/>
          <w:sz w:val="18"/>
          <w:szCs w:val="18"/>
        </w:rPr>
      </w:pPr>
    </w:p>
    <w:p w:rsidR="003266EE" w:rsidRDefault="003266EE" w:rsidP="003266EE">
      <w:pPr>
        <w:autoSpaceDE w:val="0"/>
        <w:autoSpaceDN w:val="0"/>
        <w:adjustRightInd w:val="0"/>
        <w:spacing w:after="0" w:line="240" w:lineRule="auto"/>
        <w:ind w:left="142" w:right="161"/>
        <w:rPr>
          <w:rFonts w:ascii="Calibri" w:hAnsi="Calibri" w:cs="Calibri"/>
          <w:b/>
          <w:bCs/>
          <w:color w:val="000000"/>
          <w:sz w:val="18"/>
          <w:szCs w:val="18"/>
        </w:rPr>
      </w:pPr>
    </w:p>
    <w:p w:rsidR="003266EE" w:rsidRPr="009C70A1" w:rsidRDefault="003266EE" w:rsidP="003266EE">
      <w:pPr>
        <w:autoSpaceDE w:val="0"/>
        <w:autoSpaceDN w:val="0"/>
        <w:adjustRightInd w:val="0"/>
        <w:spacing w:after="0" w:line="240" w:lineRule="auto"/>
        <w:ind w:left="142" w:right="161"/>
        <w:rPr>
          <w:rFonts w:ascii="Calibri" w:hAnsi="Calibri" w:cs="Calibri"/>
          <w:b/>
          <w:bCs/>
          <w:color w:val="000000"/>
          <w:sz w:val="18"/>
          <w:szCs w:val="18"/>
        </w:rPr>
      </w:pPr>
    </w:p>
    <w:p w:rsidR="00864716" w:rsidRDefault="00864716" w:rsidP="003266EE">
      <w:pPr>
        <w:autoSpaceDE w:val="0"/>
        <w:autoSpaceDN w:val="0"/>
        <w:adjustRightInd w:val="0"/>
        <w:spacing w:after="0" w:line="240" w:lineRule="auto"/>
        <w:ind w:left="142" w:right="161"/>
        <w:rPr>
          <w:rFonts w:ascii="Calibri" w:hAnsi="Calibri" w:cs="Calibri"/>
          <w:b/>
          <w:bCs/>
          <w:color w:val="000000"/>
          <w:sz w:val="18"/>
          <w:szCs w:val="18"/>
          <w:u w:val="single"/>
        </w:rPr>
      </w:pPr>
    </w:p>
    <w:p w:rsidR="00D07EA7" w:rsidRDefault="00892290" w:rsidP="003266EE">
      <w:pPr>
        <w:autoSpaceDE w:val="0"/>
        <w:autoSpaceDN w:val="0"/>
        <w:adjustRightInd w:val="0"/>
        <w:spacing w:after="0" w:line="240" w:lineRule="auto"/>
        <w:ind w:left="142" w:right="161"/>
        <w:rPr>
          <w:rFonts w:ascii="Calibri" w:hAnsi="Calibri" w:cs="Calibri"/>
          <w:b/>
          <w:bCs/>
          <w:color w:val="000000"/>
          <w:sz w:val="18"/>
          <w:szCs w:val="18"/>
          <w:u w:val="single"/>
        </w:rPr>
      </w:pPr>
      <w:r>
        <w:rPr>
          <w:rFonts w:ascii="Calibri" w:hAnsi="Calibri" w:cs="Calibri"/>
          <w:b/>
          <w:bCs/>
          <w:color w:val="000000"/>
          <w:sz w:val="18"/>
          <w:szCs w:val="18"/>
          <w:u w:val="single"/>
        </w:rPr>
        <w:t>Правильный выбор посуды</w:t>
      </w:r>
    </w:p>
    <w:p w:rsidR="00892290" w:rsidRDefault="00892290" w:rsidP="003266EE">
      <w:pPr>
        <w:autoSpaceDE w:val="0"/>
        <w:autoSpaceDN w:val="0"/>
        <w:adjustRightInd w:val="0"/>
        <w:spacing w:after="0" w:line="240" w:lineRule="auto"/>
        <w:ind w:left="142" w:right="161"/>
        <w:rPr>
          <w:rFonts w:ascii="Calibri" w:hAnsi="Calibri" w:cs="Calibri"/>
          <w:b/>
          <w:bCs/>
          <w:color w:val="000000"/>
          <w:sz w:val="18"/>
          <w:szCs w:val="18"/>
          <w:u w:val="single"/>
        </w:rPr>
      </w:pPr>
    </w:p>
    <w:p w:rsidR="00892290" w:rsidRDefault="00892290" w:rsidP="003266EE">
      <w:pPr>
        <w:pStyle w:val="a3"/>
        <w:numPr>
          <w:ilvl w:val="0"/>
          <w:numId w:val="15"/>
        </w:numPr>
        <w:autoSpaceDE w:val="0"/>
        <w:autoSpaceDN w:val="0"/>
        <w:adjustRightInd w:val="0"/>
        <w:spacing w:after="0" w:line="240" w:lineRule="auto"/>
        <w:ind w:left="142" w:right="161"/>
        <w:rPr>
          <w:rFonts w:ascii="Calibri" w:hAnsi="Calibri" w:cs="Calibri"/>
          <w:bCs/>
          <w:color w:val="000000"/>
          <w:sz w:val="18"/>
          <w:szCs w:val="18"/>
        </w:rPr>
      </w:pPr>
      <w:r w:rsidRPr="00892290">
        <w:rPr>
          <w:rFonts w:ascii="Calibri" w:hAnsi="Calibri" w:cs="Calibri"/>
          <w:bCs/>
          <w:color w:val="000000"/>
          <w:sz w:val="18"/>
          <w:szCs w:val="18"/>
        </w:rPr>
        <w:t>Не используйте посуду с неровными краями или изогнутый дном.</w:t>
      </w:r>
    </w:p>
    <w:p w:rsidR="00892290" w:rsidRDefault="00892290" w:rsidP="003266EE">
      <w:pPr>
        <w:pStyle w:val="a3"/>
        <w:autoSpaceDE w:val="0"/>
        <w:autoSpaceDN w:val="0"/>
        <w:adjustRightInd w:val="0"/>
        <w:spacing w:after="0" w:line="240" w:lineRule="auto"/>
        <w:ind w:left="142" w:right="161"/>
        <w:rPr>
          <w:rFonts w:ascii="Calibri" w:hAnsi="Calibri" w:cs="Calibri"/>
          <w:bCs/>
          <w:color w:val="000000"/>
          <w:sz w:val="18"/>
          <w:szCs w:val="18"/>
        </w:rPr>
      </w:pPr>
      <w:r>
        <w:rPr>
          <w:rFonts w:ascii="Calibri" w:hAnsi="Calibri" w:cs="Calibri"/>
          <w:bCs/>
          <w:color w:val="000000"/>
          <w:sz w:val="18"/>
          <w:szCs w:val="18"/>
        </w:rPr>
        <w:t xml:space="preserve">                          </w:t>
      </w:r>
      <w:r>
        <w:rPr>
          <w:noProof/>
          <w:lang w:eastAsia="ru-RU"/>
        </w:rPr>
        <w:drawing>
          <wp:inline distT="0" distB="0" distL="0" distR="0" wp14:anchorId="3D9809F4" wp14:editId="5CD2041B">
            <wp:extent cx="2337759" cy="667383"/>
            <wp:effectExtent l="0" t="0" r="571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2197" cy="677214"/>
                    </a:xfrm>
                    <a:prstGeom prst="rect">
                      <a:avLst/>
                    </a:prstGeom>
                  </pic:spPr>
                </pic:pic>
              </a:graphicData>
            </a:graphic>
          </wp:inline>
        </w:drawing>
      </w:r>
    </w:p>
    <w:p w:rsidR="00892290" w:rsidRDefault="00892290" w:rsidP="003266EE">
      <w:pPr>
        <w:pStyle w:val="a3"/>
        <w:numPr>
          <w:ilvl w:val="0"/>
          <w:numId w:val="15"/>
        </w:numPr>
        <w:autoSpaceDE w:val="0"/>
        <w:autoSpaceDN w:val="0"/>
        <w:adjustRightInd w:val="0"/>
        <w:spacing w:after="0" w:line="240" w:lineRule="auto"/>
        <w:ind w:left="142" w:right="161"/>
        <w:rPr>
          <w:rFonts w:ascii="Calibri" w:hAnsi="Calibri" w:cs="Calibri"/>
          <w:bCs/>
          <w:color w:val="000000"/>
          <w:sz w:val="18"/>
          <w:szCs w:val="18"/>
        </w:rPr>
      </w:pPr>
      <w:r w:rsidRPr="00892290">
        <w:rPr>
          <w:rFonts w:ascii="Calibri" w:hAnsi="Calibri" w:cs="Calibri"/>
          <w:bCs/>
          <w:color w:val="000000"/>
          <w:sz w:val="18"/>
          <w:szCs w:val="18"/>
        </w:rPr>
        <w:t>Убедитесь в том, что дно кастрюли или сковороды гладкое, плотно прилегает к стеклу и имеет те же размеры, что и зона нагрева. Всегда ставьте кастрюлю или сковороду в центр зоны нагрева.</w:t>
      </w:r>
    </w:p>
    <w:p w:rsidR="00892290" w:rsidRDefault="00892290" w:rsidP="003266EE">
      <w:pPr>
        <w:pStyle w:val="a3"/>
        <w:autoSpaceDE w:val="0"/>
        <w:autoSpaceDN w:val="0"/>
        <w:adjustRightInd w:val="0"/>
        <w:spacing w:after="0" w:line="240" w:lineRule="auto"/>
        <w:ind w:left="142" w:right="161"/>
        <w:rPr>
          <w:rFonts w:ascii="Calibri" w:hAnsi="Calibri" w:cs="Calibri"/>
          <w:bCs/>
          <w:color w:val="000000"/>
          <w:sz w:val="18"/>
          <w:szCs w:val="18"/>
        </w:rPr>
      </w:pPr>
      <w:r>
        <w:rPr>
          <w:rFonts w:ascii="Calibri" w:hAnsi="Calibri" w:cs="Calibri"/>
          <w:bCs/>
          <w:color w:val="000000"/>
          <w:sz w:val="18"/>
          <w:szCs w:val="18"/>
        </w:rPr>
        <w:lastRenderedPageBreak/>
        <w:t xml:space="preserve">                  </w:t>
      </w:r>
      <w:r>
        <w:rPr>
          <w:noProof/>
          <w:lang w:eastAsia="ru-RU"/>
        </w:rPr>
        <w:drawing>
          <wp:inline distT="0" distB="0" distL="0" distR="0" wp14:anchorId="78575126" wp14:editId="39E54571">
            <wp:extent cx="2694461" cy="569838"/>
            <wp:effectExtent l="0" t="0" r="0" b="190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0677" cy="575382"/>
                    </a:xfrm>
                    <a:prstGeom prst="rect">
                      <a:avLst/>
                    </a:prstGeom>
                  </pic:spPr>
                </pic:pic>
              </a:graphicData>
            </a:graphic>
          </wp:inline>
        </w:drawing>
      </w:r>
    </w:p>
    <w:p w:rsidR="00892290" w:rsidRDefault="00892290" w:rsidP="003266EE">
      <w:pPr>
        <w:pStyle w:val="a3"/>
        <w:autoSpaceDE w:val="0"/>
        <w:autoSpaceDN w:val="0"/>
        <w:adjustRightInd w:val="0"/>
        <w:spacing w:after="0" w:line="240" w:lineRule="auto"/>
        <w:ind w:left="142" w:right="161"/>
        <w:rPr>
          <w:rFonts w:ascii="Calibri" w:hAnsi="Calibri" w:cs="Calibri"/>
          <w:bCs/>
          <w:color w:val="000000"/>
          <w:sz w:val="18"/>
          <w:szCs w:val="18"/>
        </w:rPr>
      </w:pPr>
    </w:p>
    <w:p w:rsidR="007F5E36" w:rsidRDefault="00892290" w:rsidP="003266EE">
      <w:pPr>
        <w:pStyle w:val="a3"/>
        <w:numPr>
          <w:ilvl w:val="0"/>
          <w:numId w:val="15"/>
        </w:numPr>
        <w:autoSpaceDE w:val="0"/>
        <w:autoSpaceDN w:val="0"/>
        <w:adjustRightInd w:val="0"/>
        <w:spacing w:after="0" w:line="240" w:lineRule="auto"/>
        <w:ind w:left="142" w:right="161"/>
        <w:jc w:val="both"/>
        <w:rPr>
          <w:rFonts w:cstheme="minorHAnsi"/>
          <w:b/>
          <w:color w:val="000000"/>
          <w:sz w:val="18"/>
          <w:szCs w:val="18"/>
        </w:rPr>
      </w:pPr>
      <w:r w:rsidRPr="007F5E36">
        <w:rPr>
          <w:rFonts w:cstheme="minorHAnsi"/>
          <w:b/>
          <w:color w:val="000000"/>
          <w:sz w:val="18"/>
          <w:szCs w:val="18"/>
        </w:rPr>
        <w:t xml:space="preserve">Всегда поднимайте кастрюли и сковороды, чтобы передвинуть их. </w:t>
      </w:r>
    </w:p>
    <w:p w:rsidR="007F5E36" w:rsidRDefault="00892290" w:rsidP="003266EE">
      <w:pPr>
        <w:pStyle w:val="a3"/>
        <w:autoSpaceDE w:val="0"/>
        <w:autoSpaceDN w:val="0"/>
        <w:adjustRightInd w:val="0"/>
        <w:spacing w:after="0" w:line="240" w:lineRule="auto"/>
        <w:ind w:left="142" w:right="161"/>
        <w:jc w:val="both"/>
        <w:rPr>
          <w:rFonts w:cstheme="minorHAnsi"/>
          <w:b/>
          <w:color w:val="000000"/>
          <w:sz w:val="18"/>
          <w:szCs w:val="18"/>
        </w:rPr>
      </w:pPr>
      <w:r w:rsidRPr="007F5E36">
        <w:rPr>
          <w:rFonts w:cstheme="minorHAnsi"/>
          <w:b/>
          <w:color w:val="000000"/>
          <w:sz w:val="18"/>
          <w:szCs w:val="18"/>
        </w:rPr>
        <w:t>Не перемещайте посуду непосредственно по поверхности варочной</w:t>
      </w:r>
    </w:p>
    <w:p w:rsidR="00892290" w:rsidRPr="007F5E36" w:rsidRDefault="00892290" w:rsidP="003266EE">
      <w:pPr>
        <w:pStyle w:val="a3"/>
        <w:autoSpaceDE w:val="0"/>
        <w:autoSpaceDN w:val="0"/>
        <w:adjustRightInd w:val="0"/>
        <w:spacing w:after="0" w:line="240" w:lineRule="auto"/>
        <w:ind w:left="142" w:right="161"/>
        <w:jc w:val="both"/>
        <w:rPr>
          <w:rFonts w:cstheme="minorHAnsi"/>
          <w:b/>
          <w:color w:val="000000"/>
          <w:sz w:val="18"/>
          <w:szCs w:val="18"/>
        </w:rPr>
      </w:pPr>
      <w:r w:rsidRPr="007F5E36">
        <w:rPr>
          <w:rFonts w:cstheme="minorHAnsi"/>
          <w:b/>
          <w:color w:val="000000"/>
          <w:sz w:val="18"/>
          <w:szCs w:val="18"/>
        </w:rPr>
        <w:t>панели,</w:t>
      </w:r>
      <w:r w:rsidR="007F5E36">
        <w:rPr>
          <w:rFonts w:cstheme="minorHAnsi"/>
          <w:b/>
          <w:color w:val="000000"/>
          <w:sz w:val="18"/>
          <w:szCs w:val="18"/>
        </w:rPr>
        <w:t xml:space="preserve"> </w:t>
      </w:r>
      <w:r w:rsidRPr="007F5E36">
        <w:rPr>
          <w:rFonts w:cstheme="minorHAnsi"/>
          <w:b/>
          <w:color w:val="000000"/>
          <w:sz w:val="18"/>
          <w:szCs w:val="18"/>
        </w:rPr>
        <w:t>т.к. это может привести к появлению царапин на стекле.</w:t>
      </w:r>
    </w:p>
    <w:p w:rsidR="00892290" w:rsidRDefault="00892290" w:rsidP="003266EE">
      <w:pPr>
        <w:pStyle w:val="a3"/>
        <w:autoSpaceDE w:val="0"/>
        <w:autoSpaceDN w:val="0"/>
        <w:adjustRightInd w:val="0"/>
        <w:spacing w:after="0" w:line="240" w:lineRule="auto"/>
        <w:ind w:left="142" w:right="161"/>
        <w:rPr>
          <w:rFonts w:ascii="Calibri" w:hAnsi="Calibri" w:cs="Calibri"/>
          <w:bCs/>
          <w:color w:val="000000"/>
          <w:sz w:val="18"/>
          <w:szCs w:val="18"/>
        </w:rPr>
      </w:pPr>
      <w:r>
        <w:rPr>
          <w:rFonts w:ascii="Calibri" w:hAnsi="Calibri" w:cs="Calibri"/>
          <w:bCs/>
          <w:color w:val="000000"/>
          <w:sz w:val="18"/>
          <w:szCs w:val="18"/>
        </w:rPr>
        <w:t xml:space="preserve">                                               </w:t>
      </w:r>
      <w:r>
        <w:rPr>
          <w:noProof/>
          <w:lang w:eastAsia="ru-RU"/>
        </w:rPr>
        <w:drawing>
          <wp:inline distT="0" distB="0" distL="0" distR="0" wp14:anchorId="23E87C00" wp14:editId="52F01501">
            <wp:extent cx="1540761" cy="654223"/>
            <wp:effectExtent l="0" t="0" r="254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3998" cy="668336"/>
                    </a:xfrm>
                    <a:prstGeom prst="rect">
                      <a:avLst/>
                    </a:prstGeom>
                  </pic:spPr>
                </pic:pic>
              </a:graphicData>
            </a:graphic>
          </wp:inline>
        </w:drawing>
      </w:r>
    </w:p>
    <w:p w:rsidR="00D07EA7" w:rsidRDefault="00D07EA7" w:rsidP="003266EE">
      <w:pPr>
        <w:autoSpaceDE w:val="0"/>
        <w:autoSpaceDN w:val="0"/>
        <w:adjustRightInd w:val="0"/>
        <w:spacing w:after="0" w:line="240" w:lineRule="auto"/>
        <w:ind w:left="142" w:right="161"/>
        <w:rPr>
          <w:rFonts w:ascii="Calibri" w:hAnsi="Calibri" w:cs="Calibri"/>
          <w:b/>
          <w:bCs/>
          <w:color w:val="000000"/>
          <w:sz w:val="18"/>
          <w:szCs w:val="18"/>
          <w:u w:val="single"/>
        </w:rPr>
      </w:pPr>
      <w:r>
        <w:rPr>
          <w:rFonts w:ascii="Calibri" w:hAnsi="Calibri" w:cs="Calibri"/>
          <w:b/>
          <w:bCs/>
          <w:color w:val="000000"/>
          <w:sz w:val="18"/>
          <w:szCs w:val="18"/>
          <w:u w:val="single"/>
        </w:rPr>
        <w:t>Начало приготовления</w:t>
      </w:r>
    </w:p>
    <w:p w:rsidR="00D07EA7" w:rsidRDefault="00D07EA7" w:rsidP="003266EE">
      <w:pPr>
        <w:autoSpaceDE w:val="0"/>
        <w:autoSpaceDN w:val="0"/>
        <w:adjustRightInd w:val="0"/>
        <w:spacing w:after="0" w:line="240" w:lineRule="auto"/>
        <w:ind w:left="142" w:right="161"/>
        <w:rPr>
          <w:rFonts w:ascii="Calibri" w:hAnsi="Calibri" w:cs="Calibri"/>
          <w:b/>
          <w:bCs/>
          <w:color w:val="000000"/>
          <w:sz w:val="18"/>
          <w:szCs w:val="18"/>
          <w:u w:val="single"/>
        </w:rPr>
      </w:pPr>
    </w:p>
    <w:p w:rsidR="00D07EA7" w:rsidRPr="00D07EA7" w:rsidRDefault="00D07EA7" w:rsidP="003266EE">
      <w:pPr>
        <w:autoSpaceDE w:val="0"/>
        <w:autoSpaceDN w:val="0"/>
        <w:adjustRightInd w:val="0"/>
        <w:spacing w:after="0" w:line="240" w:lineRule="auto"/>
        <w:ind w:left="142" w:right="161"/>
        <w:jc w:val="both"/>
        <w:rPr>
          <w:rFonts w:cstheme="minorHAnsi"/>
          <w:b/>
          <w:bCs/>
          <w:color w:val="000000"/>
          <w:sz w:val="18"/>
          <w:szCs w:val="18"/>
          <w:u w:val="single"/>
        </w:rPr>
      </w:pPr>
      <w:r w:rsidRPr="00D07EA7">
        <w:rPr>
          <w:rFonts w:cstheme="minorHAnsi"/>
          <w:color w:val="000000"/>
          <w:sz w:val="18"/>
          <w:szCs w:val="18"/>
        </w:rPr>
        <w:t>1.</w:t>
      </w:r>
      <w:r w:rsidRPr="00D07EA7">
        <w:rPr>
          <w:rFonts w:cstheme="minorHAnsi"/>
          <w:b/>
          <w:color w:val="000000"/>
          <w:sz w:val="18"/>
          <w:szCs w:val="18"/>
        </w:rPr>
        <w:t xml:space="preserve"> Коснитесь кнопки ВКЛ/ВЫКЛ.</w:t>
      </w:r>
    </w:p>
    <w:p w:rsidR="00D07EA7" w:rsidRDefault="00D07EA7" w:rsidP="003266EE">
      <w:pPr>
        <w:autoSpaceDE w:val="0"/>
        <w:autoSpaceDN w:val="0"/>
        <w:adjustRightInd w:val="0"/>
        <w:spacing w:after="0" w:line="240" w:lineRule="auto"/>
        <w:ind w:left="142" w:right="161"/>
        <w:jc w:val="both"/>
        <w:rPr>
          <w:rFonts w:cstheme="minorHAnsi"/>
          <w:color w:val="000000"/>
          <w:sz w:val="18"/>
          <w:szCs w:val="18"/>
        </w:rPr>
      </w:pPr>
      <w:r w:rsidRPr="00D07EA7">
        <w:rPr>
          <w:rFonts w:cstheme="minorHAnsi"/>
          <w:color w:val="000000"/>
          <w:sz w:val="18"/>
          <w:szCs w:val="18"/>
        </w:rPr>
        <w:t>После включения питания раздастся один звуковой сигнал, на всех индикаторах появится</w:t>
      </w:r>
      <w:r w:rsidR="00892290">
        <w:rPr>
          <w:rFonts w:cstheme="minorHAnsi"/>
          <w:color w:val="000000"/>
          <w:sz w:val="18"/>
          <w:szCs w:val="18"/>
        </w:rPr>
        <w:t xml:space="preserve"> </w:t>
      </w:r>
      <w:proofErr w:type="gramStart"/>
      <w:r w:rsidR="00892290">
        <w:rPr>
          <w:rFonts w:cstheme="minorHAnsi"/>
          <w:color w:val="000000"/>
          <w:sz w:val="18"/>
          <w:szCs w:val="18"/>
        </w:rPr>
        <w:t xml:space="preserve">символ </w:t>
      </w:r>
      <w:r w:rsidRPr="00D07EA7">
        <w:rPr>
          <w:rFonts w:cstheme="minorHAnsi"/>
          <w:color w:val="000000"/>
          <w:sz w:val="18"/>
          <w:szCs w:val="18"/>
        </w:rPr>
        <w:t xml:space="preserve"> «</w:t>
      </w:r>
      <w:proofErr w:type="gramEnd"/>
      <w:r w:rsidRPr="00D07EA7">
        <w:rPr>
          <w:rFonts w:cstheme="minorHAnsi"/>
          <w:color w:val="000000"/>
          <w:sz w:val="18"/>
          <w:szCs w:val="18"/>
        </w:rPr>
        <w:t>–»</w:t>
      </w:r>
      <w:r w:rsidR="00892290">
        <w:rPr>
          <w:rFonts w:cstheme="minorHAnsi"/>
          <w:color w:val="000000"/>
          <w:sz w:val="18"/>
          <w:szCs w:val="18"/>
        </w:rPr>
        <w:t>.</w:t>
      </w:r>
      <w:r w:rsidRPr="00D07EA7">
        <w:rPr>
          <w:rFonts w:cstheme="minorHAnsi"/>
          <w:color w:val="000000"/>
          <w:sz w:val="18"/>
          <w:szCs w:val="18"/>
        </w:rPr>
        <w:t xml:space="preserve"> </w:t>
      </w:r>
    </w:p>
    <w:p w:rsidR="00D07EA7" w:rsidRDefault="00D07EA7" w:rsidP="003266EE">
      <w:pPr>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                    </w:t>
      </w:r>
      <w:r w:rsidR="00864716">
        <w:rPr>
          <w:noProof/>
          <w:lang w:eastAsia="ru-RU"/>
        </w:rPr>
        <w:drawing>
          <wp:inline distT="0" distB="0" distL="0" distR="0" wp14:anchorId="083657DB" wp14:editId="04BA90D1">
            <wp:extent cx="676275" cy="809519"/>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410" cy="820454"/>
                    </a:xfrm>
                    <a:prstGeom prst="rect">
                      <a:avLst/>
                    </a:prstGeom>
                  </pic:spPr>
                </pic:pic>
              </a:graphicData>
            </a:graphic>
          </wp:inline>
        </w:drawing>
      </w:r>
    </w:p>
    <w:p w:rsidR="00D07EA7" w:rsidRPr="00D07EA7" w:rsidRDefault="00D07EA7" w:rsidP="003266EE">
      <w:pPr>
        <w:autoSpaceDE w:val="0"/>
        <w:autoSpaceDN w:val="0"/>
        <w:adjustRightInd w:val="0"/>
        <w:spacing w:after="0" w:line="240" w:lineRule="auto"/>
        <w:ind w:left="142" w:right="161"/>
        <w:jc w:val="both"/>
        <w:rPr>
          <w:rFonts w:cstheme="minorHAnsi"/>
          <w:color w:val="000000"/>
          <w:sz w:val="10"/>
          <w:szCs w:val="18"/>
        </w:rPr>
      </w:pPr>
    </w:p>
    <w:p w:rsidR="00892290" w:rsidRDefault="00D07EA7" w:rsidP="003266EE">
      <w:pPr>
        <w:autoSpaceDE w:val="0"/>
        <w:autoSpaceDN w:val="0"/>
        <w:adjustRightInd w:val="0"/>
        <w:spacing w:after="0" w:line="240" w:lineRule="auto"/>
        <w:ind w:left="142" w:right="161"/>
        <w:jc w:val="both"/>
        <w:rPr>
          <w:rFonts w:cstheme="minorHAnsi"/>
          <w:color w:val="000000"/>
          <w:sz w:val="18"/>
          <w:szCs w:val="18"/>
        </w:rPr>
      </w:pPr>
      <w:r w:rsidRPr="00D07EA7">
        <w:rPr>
          <w:rFonts w:cstheme="minorHAnsi"/>
          <w:color w:val="000000"/>
          <w:sz w:val="18"/>
          <w:szCs w:val="18"/>
        </w:rPr>
        <w:t xml:space="preserve">2. Установите пригодную посуду на выбранную зону нагрева. </w:t>
      </w:r>
    </w:p>
    <w:p w:rsidR="00D07EA7" w:rsidRDefault="00D07EA7" w:rsidP="003266EE">
      <w:pPr>
        <w:autoSpaceDE w:val="0"/>
        <w:autoSpaceDN w:val="0"/>
        <w:adjustRightInd w:val="0"/>
        <w:spacing w:after="0" w:line="240" w:lineRule="auto"/>
        <w:ind w:left="142" w:right="161"/>
        <w:jc w:val="both"/>
        <w:rPr>
          <w:rFonts w:cstheme="minorHAnsi"/>
          <w:color w:val="000000"/>
          <w:sz w:val="18"/>
          <w:szCs w:val="18"/>
        </w:rPr>
      </w:pPr>
      <w:r w:rsidRPr="009F3AB1">
        <w:rPr>
          <w:rFonts w:cstheme="minorHAnsi"/>
          <w:b/>
          <w:color w:val="000000"/>
          <w:sz w:val="18"/>
          <w:szCs w:val="18"/>
        </w:rPr>
        <w:t>Перед этим убедитесь, что дно посуды и поверхность зоны нагрева чистые и сухие.</w:t>
      </w:r>
    </w:p>
    <w:p w:rsidR="00D07EA7" w:rsidRDefault="009C70A1" w:rsidP="003266EE">
      <w:pPr>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                       </w:t>
      </w:r>
      <w:r w:rsidR="00D07EA7">
        <w:rPr>
          <w:rFonts w:cstheme="minorHAnsi"/>
          <w:color w:val="000000"/>
          <w:sz w:val="18"/>
          <w:szCs w:val="18"/>
        </w:rPr>
        <w:t xml:space="preserve">       </w:t>
      </w:r>
      <w:r w:rsidR="00D07EA7">
        <w:rPr>
          <w:noProof/>
          <w:lang w:eastAsia="ru-RU"/>
        </w:rPr>
        <w:drawing>
          <wp:inline distT="0" distB="0" distL="0" distR="0" wp14:anchorId="2D7CCBA4" wp14:editId="25862E45">
            <wp:extent cx="749300" cy="698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5805" cy="714039"/>
                    </a:xfrm>
                    <a:prstGeom prst="rect">
                      <a:avLst/>
                    </a:prstGeom>
                  </pic:spPr>
                </pic:pic>
              </a:graphicData>
            </a:graphic>
          </wp:inline>
        </w:drawing>
      </w:r>
    </w:p>
    <w:p w:rsidR="00D07EA7" w:rsidRPr="00D07EA7" w:rsidRDefault="00D07EA7" w:rsidP="003266EE">
      <w:pPr>
        <w:autoSpaceDE w:val="0"/>
        <w:autoSpaceDN w:val="0"/>
        <w:adjustRightInd w:val="0"/>
        <w:spacing w:after="0" w:line="240" w:lineRule="auto"/>
        <w:ind w:left="142" w:right="161"/>
        <w:jc w:val="both"/>
        <w:rPr>
          <w:rFonts w:cstheme="minorHAnsi"/>
          <w:color w:val="000000"/>
          <w:sz w:val="12"/>
          <w:szCs w:val="18"/>
        </w:rPr>
      </w:pPr>
    </w:p>
    <w:p w:rsidR="00D07EA7" w:rsidRPr="00D07EA7" w:rsidRDefault="00D07EA7" w:rsidP="003266EE">
      <w:pPr>
        <w:autoSpaceDE w:val="0"/>
        <w:autoSpaceDN w:val="0"/>
        <w:adjustRightInd w:val="0"/>
        <w:spacing w:after="0" w:line="240" w:lineRule="auto"/>
        <w:ind w:left="142" w:right="161"/>
        <w:jc w:val="both"/>
        <w:rPr>
          <w:rFonts w:cstheme="minorHAnsi"/>
          <w:color w:val="000000"/>
          <w:sz w:val="18"/>
          <w:szCs w:val="18"/>
        </w:rPr>
      </w:pPr>
      <w:r w:rsidRPr="00D07EA7">
        <w:rPr>
          <w:rFonts w:cstheme="minorHAnsi"/>
          <w:color w:val="000000"/>
          <w:sz w:val="18"/>
          <w:szCs w:val="18"/>
        </w:rPr>
        <w:t>3. Коснитесь индикатора выбора зоны нагрева</w:t>
      </w:r>
      <w:r w:rsidR="00892290">
        <w:rPr>
          <w:rFonts w:cstheme="minorHAnsi"/>
          <w:color w:val="000000"/>
          <w:sz w:val="18"/>
          <w:szCs w:val="18"/>
        </w:rPr>
        <w:t>.</w:t>
      </w:r>
    </w:p>
    <w:p w:rsidR="00D07EA7" w:rsidRDefault="00D07EA7" w:rsidP="003266EE">
      <w:pPr>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                          </w:t>
      </w:r>
      <w:r w:rsidR="00892290">
        <w:rPr>
          <w:noProof/>
          <w:lang w:eastAsia="ru-RU"/>
        </w:rPr>
        <w:drawing>
          <wp:inline distT="0" distB="0" distL="0" distR="0" wp14:anchorId="7648D8D2" wp14:editId="603740BF">
            <wp:extent cx="633730" cy="770418"/>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329" cy="785734"/>
                    </a:xfrm>
                    <a:prstGeom prst="rect">
                      <a:avLst/>
                    </a:prstGeom>
                  </pic:spPr>
                </pic:pic>
              </a:graphicData>
            </a:graphic>
          </wp:inline>
        </w:drawing>
      </w:r>
    </w:p>
    <w:p w:rsidR="00D07EA7" w:rsidRDefault="00D07EA7" w:rsidP="003266EE">
      <w:pPr>
        <w:autoSpaceDE w:val="0"/>
        <w:autoSpaceDN w:val="0"/>
        <w:adjustRightInd w:val="0"/>
        <w:spacing w:after="0" w:line="240" w:lineRule="auto"/>
        <w:ind w:left="142" w:right="161"/>
        <w:jc w:val="center"/>
        <w:rPr>
          <w:rFonts w:cstheme="minorHAnsi"/>
          <w:color w:val="000000"/>
          <w:sz w:val="18"/>
          <w:szCs w:val="18"/>
        </w:rPr>
      </w:pPr>
    </w:p>
    <w:p w:rsidR="00D07EA7" w:rsidRDefault="00D07EA7" w:rsidP="003266EE">
      <w:pPr>
        <w:autoSpaceDE w:val="0"/>
        <w:autoSpaceDN w:val="0"/>
        <w:adjustRightInd w:val="0"/>
        <w:spacing w:after="0" w:line="240" w:lineRule="auto"/>
        <w:ind w:left="142" w:right="161"/>
        <w:rPr>
          <w:rFonts w:cstheme="minorHAnsi"/>
          <w:color w:val="000000"/>
          <w:sz w:val="18"/>
          <w:szCs w:val="18"/>
        </w:rPr>
      </w:pPr>
      <w:r w:rsidRPr="00D07EA7">
        <w:rPr>
          <w:rFonts w:cstheme="minorHAnsi"/>
          <w:color w:val="000000"/>
          <w:sz w:val="18"/>
          <w:szCs w:val="18"/>
        </w:rPr>
        <w:t xml:space="preserve">4. Выберите </w:t>
      </w:r>
      <w:r w:rsidR="00892290">
        <w:rPr>
          <w:rFonts w:cstheme="minorHAnsi"/>
          <w:color w:val="000000"/>
          <w:sz w:val="18"/>
          <w:szCs w:val="18"/>
        </w:rPr>
        <w:t>степ</w:t>
      </w:r>
      <w:r w:rsidRPr="00D07EA7">
        <w:rPr>
          <w:rFonts w:cstheme="minorHAnsi"/>
          <w:color w:val="000000"/>
          <w:sz w:val="18"/>
          <w:szCs w:val="18"/>
        </w:rPr>
        <w:t>ень нагрева, нажимая “</w:t>
      </w:r>
      <w:r w:rsidR="00892290">
        <w:rPr>
          <w:rFonts w:cstheme="minorHAnsi"/>
          <w:color w:val="000000"/>
          <w:sz w:val="18"/>
          <w:szCs w:val="18"/>
        </w:rPr>
        <w:t>+” или</w:t>
      </w:r>
      <w:r w:rsidRPr="00D07EA7">
        <w:rPr>
          <w:rFonts w:cstheme="minorHAnsi"/>
          <w:color w:val="000000"/>
          <w:sz w:val="18"/>
          <w:szCs w:val="18"/>
        </w:rPr>
        <w:t xml:space="preserve"> “</w:t>
      </w:r>
      <w:r w:rsidR="00892290">
        <w:rPr>
          <w:rFonts w:cstheme="minorHAnsi"/>
          <w:color w:val="000000"/>
          <w:sz w:val="18"/>
          <w:szCs w:val="18"/>
        </w:rPr>
        <w:t>-</w:t>
      </w:r>
      <w:r w:rsidRPr="00D07EA7">
        <w:rPr>
          <w:rFonts w:cstheme="minorHAnsi"/>
          <w:color w:val="000000"/>
          <w:sz w:val="18"/>
          <w:szCs w:val="18"/>
        </w:rPr>
        <w:t>”</w:t>
      </w:r>
      <w:r w:rsidR="00892290">
        <w:rPr>
          <w:rFonts w:cstheme="minorHAnsi"/>
          <w:color w:val="000000"/>
          <w:sz w:val="18"/>
          <w:szCs w:val="18"/>
        </w:rPr>
        <w:t>.</w:t>
      </w:r>
    </w:p>
    <w:p w:rsidR="00892290" w:rsidRPr="00892290" w:rsidRDefault="00892290" w:rsidP="003266EE">
      <w:pPr>
        <w:pStyle w:val="a3"/>
        <w:numPr>
          <w:ilvl w:val="0"/>
          <w:numId w:val="15"/>
        </w:numPr>
        <w:autoSpaceDE w:val="0"/>
        <w:autoSpaceDN w:val="0"/>
        <w:adjustRightInd w:val="0"/>
        <w:spacing w:after="0" w:line="240" w:lineRule="auto"/>
        <w:ind w:left="142" w:right="161"/>
        <w:rPr>
          <w:rFonts w:cstheme="minorHAnsi"/>
          <w:color w:val="000000"/>
          <w:sz w:val="18"/>
          <w:szCs w:val="18"/>
        </w:rPr>
      </w:pPr>
      <w:r w:rsidRPr="00892290">
        <w:rPr>
          <w:rFonts w:cstheme="minorHAnsi"/>
          <w:color w:val="000000"/>
          <w:sz w:val="18"/>
          <w:szCs w:val="18"/>
        </w:rPr>
        <w:t>Если Вы не настроите степень нагрева в течение 1 минуты, варочная панель автоматически выключится. Затем Вам придется вернуться к пункту 1.</w:t>
      </w:r>
    </w:p>
    <w:p w:rsidR="00892290" w:rsidRPr="00892290" w:rsidRDefault="00892290" w:rsidP="003266EE">
      <w:pPr>
        <w:pStyle w:val="a3"/>
        <w:numPr>
          <w:ilvl w:val="0"/>
          <w:numId w:val="15"/>
        </w:numPr>
        <w:autoSpaceDE w:val="0"/>
        <w:autoSpaceDN w:val="0"/>
        <w:adjustRightInd w:val="0"/>
        <w:spacing w:after="0" w:line="240" w:lineRule="auto"/>
        <w:ind w:left="142" w:right="161"/>
        <w:rPr>
          <w:rFonts w:cstheme="minorHAnsi"/>
          <w:color w:val="000000"/>
          <w:sz w:val="18"/>
          <w:szCs w:val="18"/>
        </w:rPr>
      </w:pPr>
      <w:r w:rsidRPr="00892290">
        <w:rPr>
          <w:rFonts w:cstheme="minorHAnsi"/>
          <w:color w:val="000000"/>
          <w:sz w:val="18"/>
          <w:szCs w:val="18"/>
        </w:rPr>
        <w:t xml:space="preserve">Степень нагрева можно регулировать в процессе приготовления пищи. </w:t>
      </w:r>
    </w:p>
    <w:p w:rsidR="00892290" w:rsidRDefault="00892290" w:rsidP="003266EE">
      <w:pPr>
        <w:pStyle w:val="a3"/>
        <w:numPr>
          <w:ilvl w:val="0"/>
          <w:numId w:val="15"/>
        </w:numPr>
        <w:autoSpaceDE w:val="0"/>
        <w:autoSpaceDN w:val="0"/>
        <w:adjustRightInd w:val="0"/>
        <w:spacing w:after="0" w:line="240" w:lineRule="auto"/>
        <w:ind w:left="142" w:right="161"/>
        <w:rPr>
          <w:rFonts w:cstheme="minorHAnsi"/>
          <w:color w:val="000000"/>
          <w:sz w:val="18"/>
          <w:szCs w:val="18"/>
        </w:rPr>
      </w:pPr>
      <w:r w:rsidRPr="00892290">
        <w:rPr>
          <w:rFonts w:cstheme="minorHAnsi"/>
          <w:color w:val="000000"/>
          <w:sz w:val="18"/>
          <w:szCs w:val="18"/>
        </w:rPr>
        <w:t>Если зажать одну из указанных кнопок, степень нагрева будет увеличиваться или уменьшаться.</w:t>
      </w:r>
    </w:p>
    <w:p w:rsidR="00892290" w:rsidRDefault="00892290" w:rsidP="003266EE">
      <w:pPr>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lastRenderedPageBreak/>
        <w:t xml:space="preserve">           </w:t>
      </w:r>
      <w:r w:rsidR="00864716">
        <w:rPr>
          <w:noProof/>
          <w:lang w:eastAsia="ru-RU"/>
        </w:rPr>
        <w:drawing>
          <wp:inline distT="0" distB="0" distL="0" distR="0" wp14:anchorId="6C816E00" wp14:editId="6CCF189A">
            <wp:extent cx="767080" cy="857892"/>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520" cy="869568"/>
                    </a:xfrm>
                    <a:prstGeom prst="rect">
                      <a:avLst/>
                    </a:prstGeom>
                  </pic:spPr>
                </pic:pic>
              </a:graphicData>
            </a:graphic>
          </wp:inline>
        </w:drawing>
      </w:r>
    </w:p>
    <w:p w:rsidR="00864716" w:rsidRDefault="00864716" w:rsidP="003266EE">
      <w:pPr>
        <w:autoSpaceDE w:val="0"/>
        <w:autoSpaceDN w:val="0"/>
        <w:adjustRightInd w:val="0"/>
        <w:spacing w:after="0" w:line="240" w:lineRule="auto"/>
        <w:ind w:left="142" w:right="161"/>
        <w:jc w:val="center"/>
        <w:rPr>
          <w:rFonts w:cstheme="minorHAnsi"/>
          <w:color w:val="000000"/>
          <w:sz w:val="18"/>
          <w:szCs w:val="18"/>
        </w:rPr>
      </w:pPr>
    </w:p>
    <w:p w:rsidR="00892290" w:rsidRDefault="00892290" w:rsidP="003266EE">
      <w:pPr>
        <w:autoSpaceDE w:val="0"/>
        <w:autoSpaceDN w:val="0"/>
        <w:adjustRightInd w:val="0"/>
        <w:spacing w:after="0" w:line="240" w:lineRule="auto"/>
        <w:ind w:left="142" w:right="161"/>
        <w:rPr>
          <w:rFonts w:cstheme="minorHAnsi"/>
          <w:color w:val="000000"/>
          <w:sz w:val="18"/>
          <w:szCs w:val="18"/>
        </w:rPr>
      </w:pPr>
      <w:r>
        <w:rPr>
          <w:rFonts w:cstheme="minorHAnsi"/>
          <w:color w:val="000000"/>
          <w:sz w:val="18"/>
          <w:szCs w:val="18"/>
        </w:rPr>
        <w:t xml:space="preserve">5.  </w:t>
      </w:r>
      <w:r w:rsidRPr="00892290">
        <w:rPr>
          <w:rFonts w:ascii="Calibri" w:hAnsi="Calibri" w:cs="Calibri"/>
          <w:color w:val="000000"/>
          <w:sz w:val="18"/>
          <w:szCs w:val="18"/>
        </w:rPr>
        <w:t xml:space="preserve">Коснитесь кнопки зоны нагрева, затем нажмите на </w:t>
      </w:r>
      <w:proofErr w:type="gramStart"/>
      <w:r w:rsidRPr="00892290">
        <w:rPr>
          <w:rFonts w:ascii="Calibri" w:hAnsi="Calibri" w:cs="Calibri"/>
          <w:color w:val="000000"/>
          <w:sz w:val="18"/>
          <w:szCs w:val="18"/>
        </w:rPr>
        <w:t xml:space="preserve">значок </w:t>
      </w:r>
      <w:r>
        <w:rPr>
          <w:noProof/>
          <w:lang w:eastAsia="ru-RU"/>
        </w:rPr>
        <w:drawing>
          <wp:inline distT="0" distB="0" distL="0" distR="0" wp14:anchorId="7946612E" wp14:editId="703DF57B">
            <wp:extent cx="159804" cy="163902"/>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887" cy="174244"/>
                    </a:xfrm>
                    <a:prstGeom prst="rect">
                      <a:avLst/>
                    </a:prstGeom>
                  </pic:spPr>
                </pic:pic>
              </a:graphicData>
            </a:graphic>
          </wp:inline>
        </w:drawing>
      </w:r>
      <w:r w:rsidRPr="00892290">
        <w:rPr>
          <w:rFonts w:ascii="Calibri" w:hAnsi="Calibri" w:cs="Calibri"/>
          <w:color w:val="000000"/>
          <w:sz w:val="18"/>
          <w:szCs w:val="18"/>
        </w:rPr>
        <w:t>,</w:t>
      </w:r>
      <w:proofErr w:type="gramEnd"/>
      <w:r w:rsidRPr="00892290">
        <w:rPr>
          <w:rFonts w:ascii="Calibri" w:hAnsi="Calibri" w:cs="Calibri"/>
          <w:color w:val="000000"/>
          <w:sz w:val="18"/>
          <w:szCs w:val="18"/>
        </w:rPr>
        <w:t xml:space="preserve"> после чего зона расширения на конфорке заработает. Также заработает LED индикатор слева от значка включения зоны расширения</w:t>
      </w:r>
      <w:r>
        <w:rPr>
          <w:rFonts w:ascii="Calibri" w:hAnsi="Calibri" w:cs="Calibri"/>
          <w:color w:val="000000"/>
          <w:sz w:val="18"/>
          <w:szCs w:val="18"/>
        </w:rPr>
        <w:t>.</w:t>
      </w:r>
    </w:p>
    <w:p w:rsidR="00892290" w:rsidRPr="00F2207E" w:rsidRDefault="00892290" w:rsidP="003266EE">
      <w:pPr>
        <w:autoSpaceDE w:val="0"/>
        <w:autoSpaceDN w:val="0"/>
        <w:adjustRightInd w:val="0"/>
        <w:spacing w:after="0" w:line="240" w:lineRule="auto"/>
        <w:ind w:left="142" w:right="161"/>
        <w:rPr>
          <w:rFonts w:cstheme="minorHAnsi"/>
          <w:color w:val="000000"/>
          <w:sz w:val="8"/>
          <w:szCs w:val="18"/>
        </w:rPr>
      </w:pPr>
    </w:p>
    <w:p w:rsidR="00892290" w:rsidRDefault="00892290" w:rsidP="003266EE">
      <w:pPr>
        <w:tabs>
          <w:tab w:val="left" w:pos="4820"/>
        </w:tabs>
        <w:autoSpaceDE w:val="0"/>
        <w:autoSpaceDN w:val="0"/>
        <w:adjustRightInd w:val="0"/>
        <w:spacing w:after="0" w:line="240" w:lineRule="auto"/>
        <w:ind w:left="142" w:right="161"/>
        <w:rPr>
          <w:rFonts w:cstheme="minorHAnsi"/>
          <w:b/>
          <w:bCs/>
          <w:color w:val="000000"/>
          <w:sz w:val="18"/>
          <w:szCs w:val="18"/>
          <w:u w:val="single"/>
        </w:rPr>
      </w:pPr>
    </w:p>
    <w:p w:rsidR="007B7829" w:rsidRDefault="007B7829" w:rsidP="003266EE">
      <w:pPr>
        <w:tabs>
          <w:tab w:val="left" w:pos="4820"/>
        </w:tabs>
        <w:autoSpaceDE w:val="0"/>
        <w:autoSpaceDN w:val="0"/>
        <w:adjustRightInd w:val="0"/>
        <w:spacing w:after="0" w:line="240" w:lineRule="auto"/>
        <w:ind w:left="142" w:right="161"/>
        <w:rPr>
          <w:rFonts w:cstheme="minorHAnsi"/>
          <w:b/>
          <w:bCs/>
          <w:color w:val="000000"/>
          <w:sz w:val="18"/>
          <w:szCs w:val="18"/>
          <w:u w:val="single"/>
        </w:rPr>
      </w:pPr>
      <w:r w:rsidRPr="007B7829">
        <w:rPr>
          <w:rFonts w:cstheme="minorHAnsi"/>
          <w:b/>
          <w:bCs/>
          <w:color w:val="000000"/>
          <w:sz w:val="18"/>
          <w:szCs w:val="18"/>
          <w:u w:val="single"/>
        </w:rPr>
        <w:t xml:space="preserve">Окончание приготовления </w:t>
      </w:r>
    </w:p>
    <w:p w:rsidR="007B7829" w:rsidRPr="007B7829" w:rsidRDefault="007B7829" w:rsidP="003266EE">
      <w:pPr>
        <w:tabs>
          <w:tab w:val="left" w:pos="4820"/>
        </w:tabs>
        <w:autoSpaceDE w:val="0"/>
        <w:autoSpaceDN w:val="0"/>
        <w:adjustRightInd w:val="0"/>
        <w:spacing w:after="0" w:line="240" w:lineRule="auto"/>
        <w:ind w:left="142" w:right="161"/>
        <w:rPr>
          <w:rFonts w:cstheme="minorHAnsi"/>
          <w:color w:val="000000"/>
          <w:sz w:val="18"/>
          <w:szCs w:val="18"/>
          <w:u w:val="single"/>
        </w:rPr>
      </w:pPr>
    </w:p>
    <w:p w:rsidR="007B7829" w:rsidRPr="007B7829" w:rsidRDefault="007B7829" w:rsidP="003266EE">
      <w:pPr>
        <w:pStyle w:val="a3"/>
        <w:numPr>
          <w:ilvl w:val="0"/>
          <w:numId w:val="6"/>
        </w:numPr>
        <w:tabs>
          <w:tab w:val="left" w:pos="4820"/>
        </w:tabs>
        <w:autoSpaceDE w:val="0"/>
        <w:autoSpaceDN w:val="0"/>
        <w:adjustRightInd w:val="0"/>
        <w:spacing w:after="0" w:line="240" w:lineRule="auto"/>
        <w:ind w:left="142" w:right="161"/>
        <w:jc w:val="center"/>
        <w:rPr>
          <w:rFonts w:cstheme="minorHAnsi"/>
          <w:color w:val="000000"/>
          <w:sz w:val="18"/>
          <w:szCs w:val="18"/>
        </w:rPr>
      </w:pPr>
      <w:r w:rsidRPr="007B7829">
        <w:rPr>
          <w:rFonts w:cstheme="minorHAnsi"/>
          <w:color w:val="000000"/>
          <w:sz w:val="18"/>
          <w:szCs w:val="18"/>
        </w:rPr>
        <w:t>Прикоснитесь к тому индикатору выбора зоны нагрева, которую Вы хотите выключить.</w:t>
      </w:r>
    </w:p>
    <w:p w:rsidR="007B7829" w:rsidRDefault="009D65B8" w:rsidP="003266EE">
      <w:pPr>
        <w:pStyle w:val="a3"/>
        <w:tabs>
          <w:tab w:val="left" w:pos="4820"/>
        </w:tabs>
        <w:autoSpaceDE w:val="0"/>
        <w:autoSpaceDN w:val="0"/>
        <w:adjustRightInd w:val="0"/>
        <w:spacing w:after="0" w:line="240" w:lineRule="auto"/>
        <w:ind w:left="142" w:right="161"/>
        <w:rPr>
          <w:rFonts w:cstheme="minorHAnsi"/>
          <w:color w:val="000000"/>
          <w:sz w:val="18"/>
          <w:szCs w:val="18"/>
        </w:rPr>
      </w:pPr>
      <w:r>
        <w:rPr>
          <w:rFonts w:cstheme="minorHAnsi"/>
          <w:color w:val="000000"/>
          <w:sz w:val="18"/>
          <w:szCs w:val="18"/>
        </w:rPr>
        <w:t xml:space="preserve">                                                                   </w:t>
      </w:r>
      <w:r w:rsidR="00892290">
        <w:rPr>
          <w:noProof/>
          <w:lang w:eastAsia="ru-RU"/>
        </w:rPr>
        <w:drawing>
          <wp:inline distT="0" distB="0" distL="0" distR="0" wp14:anchorId="57AFF581" wp14:editId="4B5E1F69">
            <wp:extent cx="526211" cy="693503"/>
            <wp:effectExtent l="0" t="0" r="762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937" cy="706321"/>
                    </a:xfrm>
                    <a:prstGeom prst="rect">
                      <a:avLst/>
                    </a:prstGeom>
                  </pic:spPr>
                </pic:pic>
              </a:graphicData>
            </a:graphic>
          </wp:inline>
        </w:drawing>
      </w:r>
    </w:p>
    <w:p w:rsidR="007B7829" w:rsidRPr="007B7829" w:rsidRDefault="009D65B8" w:rsidP="003266EE">
      <w:pPr>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2. Выключите зону нагрева касанием </w:t>
      </w:r>
      <w:proofErr w:type="gramStart"/>
      <w:r>
        <w:rPr>
          <w:rFonts w:cstheme="minorHAnsi"/>
          <w:color w:val="000000"/>
          <w:sz w:val="18"/>
          <w:szCs w:val="18"/>
        </w:rPr>
        <w:t xml:space="preserve">символа </w:t>
      </w:r>
      <w:r w:rsidR="007B7829" w:rsidRPr="007B7829">
        <w:rPr>
          <w:rFonts w:cstheme="minorHAnsi"/>
          <w:color w:val="000000"/>
          <w:sz w:val="18"/>
          <w:szCs w:val="18"/>
        </w:rPr>
        <w:t xml:space="preserve"> “</w:t>
      </w:r>
      <w:proofErr w:type="gramEnd"/>
      <w:r w:rsidR="007B7829" w:rsidRPr="007B7829">
        <w:rPr>
          <w:rFonts w:cstheme="minorHAnsi"/>
          <w:color w:val="000000"/>
          <w:sz w:val="18"/>
          <w:szCs w:val="18"/>
        </w:rPr>
        <w:t xml:space="preserve">-” </w:t>
      </w:r>
      <w:r>
        <w:rPr>
          <w:rFonts w:cstheme="minorHAnsi"/>
          <w:color w:val="000000"/>
          <w:sz w:val="18"/>
          <w:szCs w:val="18"/>
        </w:rPr>
        <w:t>и проведите подушечкой пальца до символа</w:t>
      </w:r>
      <w:r w:rsidR="007B7829" w:rsidRPr="007B7829">
        <w:rPr>
          <w:rFonts w:cstheme="minorHAnsi"/>
          <w:color w:val="000000"/>
          <w:sz w:val="18"/>
          <w:szCs w:val="18"/>
        </w:rPr>
        <w:t xml:space="preserve"> “0”.</w:t>
      </w:r>
    </w:p>
    <w:p w:rsidR="00D07EA7" w:rsidRDefault="009D65B8" w:rsidP="003266EE">
      <w:pPr>
        <w:autoSpaceDE w:val="0"/>
        <w:autoSpaceDN w:val="0"/>
        <w:adjustRightInd w:val="0"/>
        <w:spacing w:after="0" w:line="240" w:lineRule="auto"/>
        <w:ind w:left="142" w:right="161"/>
        <w:jc w:val="center"/>
        <w:rPr>
          <w:noProof/>
          <w:lang w:eastAsia="ru-RU"/>
        </w:rPr>
      </w:pPr>
      <w:r>
        <w:rPr>
          <w:noProof/>
          <w:lang w:eastAsia="ru-RU"/>
        </w:rPr>
        <w:t xml:space="preserve">  </w:t>
      </w:r>
      <w:r>
        <w:rPr>
          <w:noProof/>
          <w:lang w:eastAsia="ru-RU"/>
        </w:rPr>
        <w:drawing>
          <wp:inline distT="0" distB="0" distL="0" distR="0" wp14:anchorId="0D84FE52" wp14:editId="0A0A14B3">
            <wp:extent cx="570885" cy="707366"/>
            <wp:effectExtent l="0" t="0" r="63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973" cy="716149"/>
                    </a:xfrm>
                    <a:prstGeom prst="rect">
                      <a:avLst/>
                    </a:prstGeom>
                  </pic:spPr>
                </pic:pic>
              </a:graphicData>
            </a:graphic>
          </wp:inline>
        </w:drawing>
      </w:r>
    </w:p>
    <w:p w:rsidR="007B7829" w:rsidRDefault="007B7829" w:rsidP="003266EE">
      <w:pPr>
        <w:autoSpaceDE w:val="0"/>
        <w:autoSpaceDN w:val="0"/>
        <w:adjustRightInd w:val="0"/>
        <w:spacing w:after="0" w:line="240" w:lineRule="auto"/>
        <w:ind w:left="142" w:right="161"/>
        <w:jc w:val="both"/>
        <w:rPr>
          <w:noProof/>
          <w:lang w:eastAsia="ru-RU"/>
        </w:rPr>
      </w:pPr>
    </w:p>
    <w:p w:rsidR="00930F55" w:rsidRPr="007B7829" w:rsidRDefault="007B7829" w:rsidP="003266EE">
      <w:pPr>
        <w:pStyle w:val="a3"/>
        <w:numPr>
          <w:ilvl w:val="0"/>
          <w:numId w:val="18"/>
        </w:numPr>
        <w:autoSpaceDE w:val="0"/>
        <w:autoSpaceDN w:val="0"/>
        <w:adjustRightInd w:val="0"/>
        <w:spacing w:after="0" w:line="240" w:lineRule="auto"/>
        <w:ind w:left="142" w:right="161" w:hanging="11"/>
        <w:rPr>
          <w:rFonts w:cstheme="minorHAnsi"/>
          <w:color w:val="000000"/>
          <w:sz w:val="18"/>
          <w:szCs w:val="18"/>
        </w:rPr>
      </w:pPr>
      <w:r w:rsidRPr="007B7829">
        <w:rPr>
          <w:rFonts w:cstheme="minorHAnsi"/>
          <w:color w:val="000000"/>
          <w:sz w:val="18"/>
          <w:szCs w:val="18"/>
        </w:rPr>
        <w:t>Выключите всю варочную панель касанием кнопки «ВКЛ/ВЫКЛ».</w:t>
      </w:r>
    </w:p>
    <w:p w:rsidR="007B7829" w:rsidRPr="007B7829" w:rsidRDefault="007B7829" w:rsidP="003266EE">
      <w:pPr>
        <w:pStyle w:val="a3"/>
        <w:autoSpaceDE w:val="0"/>
        <w:autoSpaceDN w:val="0"/>
        <w:adjustRightInd w:val="0"/>
        <w:spacing w:after="0" w:line="240" w:lineRule="auto"/>
        <w:ind w:left="142" w:right="161"/>
        <w:rPr>
          <w:rFonts w:cstheme="minorHAnsi"/>
          <w:b/>
          <w:bCs/>
          <w:color w:val="000000"/>
          <w:sz w:val="18"/>
          <w:szCs w:val="18"/>
          <w:u w:val="single"/>
        </w:rPr>
      </w:pPr>
      <w:r w:rsidRPr="009C70A1">
        <w:rPr>
          <w:rFonts w:cstheme="minorHAnsi"/>
          <w:b/>
          <w:bCs/>
          <w:color w:val="000000"/>
          <w:sz w:val="18"/>
          <w:szCs w:val="18"/>
        </w:rPr>
        <w:t xml:space="preserve">                   </w:t>
      </w:r>
      <w:r w:rsidR="00864716">
        <w:rPr>
          <w:rFonts w:cstheme="minorHAnsi"/>
          <w:b/>
          <w:bCs/>
          <w:color w:val="000000"/>
          <w:sz w:val="18"/>
          <w:szCs w:val="18"/>
        </w:rPr>
        <w:t xml:space="preserve">                       </w:t>
      </w:r>
      <w:r w:rsidRPr="009C70A1">
        <w:rPr>
          <w:rFonts w:cstheme="minorHAnsi"/>
          <w:b/>
          <w:bCs/>
          <w:color w:val="000000"/>
          <w:sz w:val="18"/>
          <w:szCs w:val="18"/>
        </w:rPr>
        <w:t xml:space="preserve">      </w:t>
      </w:r>
      <w:r w:rsidR="00864716">
        <w:rPr>
          <w:rFonts w:cstheme="minorHAnsi"/>
          <w:b/>
          <w:bCs/>
          <w:color w:val="000000"/>
          <w:sz w:val="18"/>
          <w:szCs w:val="18"/>
        </w:rPr>
        <w:t xml:space="preserve">    </w:t>
      </w:r>
      <w:r w:rsidRPr="009C70A1">
        <w:rPr>
          <w:rFonts w:cstheme="minorHAnsi"/>
          <w:b/>
          <w:bCs/>
          <w:color w:val="000000"/>
          <w:sz w:val="18"/>
          <w:szCs w:val="18"/>
        </w:rPr>
        <w:t xml:space="preserve">           </w:t>
      </w:r>
      <w:r w:rsidR="00864716">
        <w:rPr>
          <w:noProof/>
          <w:lang w:eastAsia="ru-RU"/>
        </w:rPr>
        <w:drawing>
          <wp:inline distT="0" distB="0" distL="0" distR="0" wp14:anchorId="5BC87904" wp14:editId="7496D6E6">
            <wp:extent cx="677732" cy="800100"/>
            <wp:effectExtent l="0" t="0" r="825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6724" cy="810716"/>
                    </a:xfrm>
                    <a:prstGeom prst="rect">
                      <a:avLst/>
                    </a:prstGeom>
                  </pic:spPr>
                </pic:pic>
              </a:graphicData>
            </a:graphic>
          </wp:inline>
        </w:drawing>
      </w:r>
    </w:p>
    <w:p w:rsidR="007B7829" w:rsidRPr="007B7829" w:rsidRDefault="007B7829" w:rsidP="003266EE">
      <w:pPr>
        <w:autoSpaceDE w:val="0"/>
        <w:autoSpaceDN w:val="0"/>
        <w:adjustRightInd w:val="0"/>
        <w:spacing w:after="0" w:line="240" w:lineRule="auto"/>
        <w:ind w:left="142" w:right="161"/>
        <w:rPr>
          <w:rFonts w:cstheme="minorHAnsi"/>
          <w:color w:val="000000"/>
          <w:sz w:val="18"/>
          <w:szCs w:val="18"/>
        </w:rPr>
      </w:pPr>
      <w:r w:rsidRPr="007B7829">
        <w:rPr>
          <w:rFonts w:cstheme="minorHAnsi"/>
          <w:color w:val="000000"/>
          <w:sz w:val="18"/>
          <w:szCs w:val="18"/>
        </w:rPr>
        <w:t>4. Остерегайтесь горячей̆ поверхности.</w:t>
      </w:r>
    </w:p>
    <w:p w:rsidR="009B69FD" w:rsidRDefault="007B7829" w:rsidP="003266EE">
      <w:pPr>
        <w:autoSpaceDE w:val="0"/>
        <w:autoSpaceDN w:val="0"/>
        <w:adjustRightInd w:val="0"/>
        <w:spacing w:after="0" w:line="240" w:lineRule="auto"/>
        <w:ind w:left="142" w:right="161"/>
        <w:rPr>
          <w:rFonts w:cstheme="minorHAnsi"/>
          <w:color w:val="000000"/>
          <w:sz w:val="18"/>
          <w:szCs w:val="18"/>
        </w:rPr>
      </w:pPr>
      <w:r w:rsidRPr="007B7829">
        <w:rPr>
          <w:rFonts w:cstheme="minorHAnsi"/>
          <w:color w:val="000000"/>
          <w:sz w:val="18"/>
          <w:szCs w:val="18"/>
        </w:rPr>
        <w:t>Индикатор «Н» означает, что данная зона еще горячая</w:t>
      </w:r>
      <w:r w:rsidR="009D65B8">
        <w:rPr>
          <w:rFonts w:cstheme="minorHAnsi"/>
          <w:color w:val="000000"/>
          <w:sz w:val="18"/>
          <w:szCs w:val="18"/>
        </w:rPr>
        <w:t>,</w:t>
      </w:r>
      <w:r w:rsidRPr="007B7829">
        <w:rPr>
          <w:rFonts w:cstheme="minorHAnsi"/>
          <w:color w:val="000000"/>
          <w:sz w:val="18"/>
          <w:szCs w:val="18"/>
        </w:rPr>
        <w:t xml:space="preserve"> и к ней̆ не следует прикасаться. После того, как нагретая зона остынет до безопасной температуры, данный индикатор исчезнет. Индикатор «Н» также помогает экономить энергию, указывая на все еще горячую зону нагрева, которую Вы можете использовать для последующего приготовления пищи.</w:t>
      </w:r>
    </w:p>
    <w:p w:rsidR="00D25E87" w:rsidRPr="00F2207E" w:rsidRDefault="00D25E87" w:rsidP="003266EE">
      <w:pPr>
        <w:autoSpaceDE w:val="0"/>
        <w:autoSpaceDN w:val="0"/>
        <w:adjustRightInd w:val="0"/>
        <w:spacing w:after="0" w:line="240" w:lineRule="auto"/>
        <w:ind w:left="142" w:right="161"/>
        <w:jc w:val="center"/>
        <w:rPr>
          <w:rFonts w:cstheme="minorHAnsi"/>
          <w:b/>
          <w:bCs/>
          <w:color w:val="000000"/>
          <w:sz w:val="18"/>
          <w:szCs w:val="18"/>
        </w:rPr>
      </w:pPr>
      <w:r w:rsidRPr="009D65B8">
        <w:rPr>
          <w:rFonts w:cstheme="minorHAnsi"/>
          <w:b/>
          <w:bCs/>
          <w:color w:val="000000"/>
          <w:sz w:val="18"/>
          <w:szCs w:val="18"/>
        </w:rPr>
        <w:t xml:space="preserve">              </w:t>
      </w:r>
      <w:r w:rsidR="009D65B8">
        <w:rPr>
          <w:noProof/>
          <w:lang w:eastAsia="ru-RU"/>
        </w:rPr>
        <w:drawing>
          <wp:inline distT="0" distB="0" distL="0" distR="0" wp14:anchorId="5E5C3F6B" wp14:editId="7205930F">
            <wp:extent cx="685382" cy="418402"/>
            <wp:effectExtent l="0" t="0" r="635" b="127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6056" cy="437128"/>
                    </a:xfrm>
                    <a:prstGeom prst="rect">
                      <a:avLst/>
                    </a:prstGeom>
                  </pic:spPr>
                </pic:pic>
              </a:graphicData>
            </a:graphic>
          </wp:inline>
        </w:drawing>
      </w:r>
    </w:p>
    <w:p w:rsidR="009D65B8" w:rsidRDefault="009D65B8"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266EE" w:rsidRDefault="003266E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266EE" w:rsidRDefault="003266E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266EE" w:rsidRDefault="003266E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9D65B8" w:rsidRPr="009D65B8" w:rsidRDefault="009D65B8"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sidRPr="009D65B8">
        <w:rPr>
          <w:rFonts w:eastAsia="Arial Unicode MS" w:cstheme="minorHAnsi"/>
          <w:b/>
          <w:color w:val="000000"/>
          <w:sz w:val="18"/>
          <w:szCs w:val="24"/>
          <w:u w:val="single"/>
        </w:rPr>
        <w:t>Блокировка панели управления</w:t>
      </w:r>
    </w:p>
    <w:p w:rsidR="009D65B8" w:rsidRPr="009D65B8" w:rsidRDefault="009D65B8"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9D65B8" w:rsidRDefault="009D65B8" w:rsidP="003266EE">
      <w:pPr>
        <w:pStyle w:val="a3"/>
        <w:numPr>
          <w:ilvl w:val="0"/>
          <w:numId w:val="17"/>
        </w:numPr>
        <w:autoSpaceDE w:val="0"/>
        <w:autoSpaceDN w:val="0"/>
        <w:adjustRightInd w:val="0"/>
        <w:spacing w:after="0" w:line="240" w:lineRule="auto"/>
        <w:ind w:left="142" w:right="161"/>
        <w:jc w:val="both"/>
        <w:rPr>
          <w:rFonts w:eastAsia="Arial Unicode MS" w:cstheme="minorHAnsi"/>
          <w:color w:val="000000"/>
          <w:sz w:val="18"/>
          <w:szCs w:val="24"/>
        </w:rPr>
      </w:pPr>
      <w:r w:rsidRPr="009D65B8">
        <w:rPr>
          <w:rFonts w:eastAsia="Arial Unicode MS" w:cstheme="minorHAnsi"/>
          <w:color w:val="000000"/>
          <w:sz w:val="18"/>
          <w:szCs w:val="24"/>
        </w:rPr>
        <w:t xml:space="preserve">Вы можете заблокировать панель управления, чтобы предотвратить ее несанкционированное использование (например, случайное включение детьми зоны нагрева). </w:t>
      </w:r>
    </w:p>
    <w:p w:rsidR="009D65B8" w:rsidRDefault="009D65B8" w:rsidP="003266EE">
      <w:pPr>
        <w:pStyle w:val="a3"/>
        <w:numPr>
          <w:ilvl w:val="0"/>
          <w:numId w:val="17"/>
        </w:numPr>
        <w:autoSpaceDE w:val="0"/>
        <w:autoSpaceDN w:val="0"/>
        <w:adjustRightInd w:val="0"/>
        <w:spacing w:after="0" w:line="240" w:lineRule="auto"/>
        <w:ind w:left="142" w:right="161"/>
        <w:jc w:val="both"/>
        <w:rPr>
          <w:rFonts w:eastAsia="Arial Unicode MS" w:cstheme="minorHAnsi"/>
          <w:color w:val="000000"/>
          <w:sz w:val="18"/>
          <w:szCs w:val="24"/>
        </w:rPr>
      </w:pPr>
      <w:r w:rsidRPr="009D65B8">
        <w:rPr>
          <w:rFonts w:eastAsia="Arial Unicode MS" w:cstheme="minorHAnsi"/>
          <w:color w:val="000000"/>
          <w:sz w:val="18"/>
          <w:szCs w:val="24"/>
        </w:rPr>
        <w:t>Когда блокировка активна, все элементы панели управления, кроме кнопки «В</w:t>
      </w:r>
      <w:r>
        <w:rPr>
          <w:rFonts w:eastAsia="Arial Unicode MS" w:cstheme="minorHAnsi"/>
          <w:color w:val="000000"/>
          <w:sz w:val="18"/>
          <w:szCs w:val="24"/>
        </w:rPr>
        <w:t>КЛ/ВЫК</w:t>
      </w:r>
      <w:r w:rsidRPr="009D65B8">
        <w:rPr>
          <w:rFonts w:eastAsia="Arial Unicode MS" w:cstheme="minorHAnsi"/>
          <w:color w:val="000000"/>
          <w:sz w:val="18"/>
          <w:szCs w:val="24"/>
        </w:rPr>
        <w:t>Л», отключены.</w:t>
      </w:r>
    </w:p>
    <w:p w:rsidR="009D65B8" w:rsidRDefault="009D65B8" w:rsidP="003266EE">
      <w:pPr>
        <w:pStyle w:val="a3"/>
        <w:autoSpaceDE w:val="0"/>
        <w:autoSpaceDN w:val="0"/>
        <w:adjustRightInd w:val="0"/>
        <w:spacing w:after="0" w:line="240" w:lineRule="auto"/>
        <w:ind w:left="142" w:right="161"/>
        <w:jc w:val="both"/>
        <w:rPr>
          <w:rFonts w:eastAsia="Arial Unicode MS" w:cstheme="minorHAnsi"/>
          <w:color w:val="000000"/>
          <w:sz w:val="18"/>
          <w:szCs w:val="24"/>
        </w:rPr>
      </w:pPr>
    </w:p>
    <w:p w:rsidR="009D65B8" w:rsidRDefault="009D65B8" w:rsidP="003266EE">
      <w:pPr>
        <w:autoSpaceDE w:val="0"/>
        <w:autoSpaceDN w:val="0"/>
        <w:adjustRightInd w:val="0"/>
        <w:spacing w:after="0" w:line="240" w:lineRule="auto"/>
        <w:ind w:left="142" w:right="161"/>
        <w:jc w:val="both"/>
        <w:rPr>
          <w:rFonts w:cstheme="minorHAnsi"/>
          <w:b/>
          <w:bCs/>
          <w:color w:val="000000"/>
          <w:sz w:val="18"/>
          <w:szCs w:val="18"/>
        </w:rPr>
      </w:pPr>
      <w:r w:rsidRPr="009D65B8">
        <w:rPr>
          <w:rFonts w:cstheme="minorHAnsi"/>
          <w:b/>
          <w:bCs/>
          <w:color w:val="000000"/>
          <w:sz w:val="18"/>
          <w:szCs w:val="18"/>
        </w:rPr>
        <w:t>Включение блокировки</w:t>
      </w:r>
    </w:p>
    <w:p w:rsidR="009D65B8" w:rsidRDefault="009D65B8" w:rsidP="003266EE">
      <w:pPr>
        <w:autoSpaceDE w:val="0"/>
        <w:autoSpaceDN w:val="0"/>
        <w:adjustRightInd w:val="0"/>
        <w:spacing w:after="0" w:line="240" w:lineRule="auto"/>
        <w:ind w:left="142" w:right="161"/>
        <w:jc w:val="both"/>
        <w:rPr>
          <w:rFonts w:cstheme="minorHAnsi"/>
          <w:color w:val="000000"/>
          <w:sz w:val="18"/>
          <w:szCs w:val="18"/>
        </w:rPr>
      </w:pPr>
      <w:r w:rsidRPr="009D65B8">
        <w:rPr>
          <w:rFonts w:cstheme="minorHAnsi"/>
          <w:color w:val="000000"/>
          <w:sz w:val="18"/>
          <w:szCs w:val="18"/>
        </w:rPr>
        <w:t xml:space="preserve">Коснитесь </w:t>
      </w:r>
      <w:proofErr w:type="gramStart"/>
      <w:r w:rsidRPr="009D65B8">
        <w:rPr>
          <w:rFonts w:cstheme="minorHAnsi"/>
          <w:color w:val="000000"/>
          <w:sz w:val="18"/>
          <w:szCs w:val="18"/>
        </w:rPr>
        <w:t xml:space="preserve">кнопки </w:t>
      </w:r>
      <w:r w:rsidRPr="009D65B8">
        <w:rPr>
          <w:rFonts w:cstheme="minorHAnsi"/>
          <w:noProof/>
          <w:lang w:eastAsia="ru-RU"/>
        </w:rPr>
        <w:drawing>
          <wp:inline distT="0" distB="0" distL="0" distR="0" wp14:anchorId="2043867F" wp14:editId="5747FC36">
            <wp:extent cx="224440" cy="239743"/>
            <wp:effectExtent l="0" t="0" r="4445"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584" cy="263396"/>
                    </a:xfrm>
                    <a:prstGeom prst="rect">
                      <a:avLst/>
                    </a:prstGeom>
                  </pic:spPr>
                </pic:pic>
              </a:graphicData>
            </a:graphic>
          </wp:inline>
        </w:drawing>
      </w:r>
      <w:r w:rsidRPr="009D65B8">
        <w:rPr>
          <w:rFonts w:cstheme="minorHAnsi"/>
          <w:color w:val="000000"/>
          <w:sz w:val="18"/>
          <w:szCs w:val="18"/>
        </w:rPr>
        <w:t>.</w:t>
      </w:r>
      <w:proofErr w:type="gramEnd"/>
      <w:r w:rsidRPr="009D65B8">
        <w:rPr>
          <w:rFonts w:cstheme="minorHAnsi"/>
          <w:color w:val="000000"/>
          <w:sz w:val="18"/>
          <w:szCs w:val="18"/>
        </w:rPr>
        <w:t xml:space="preserve"> Индикатор таймера покажет «</w:t>
      </w:r>
      <w:proofErr w:type="spellStart"/>
      <w:r w:rsidRPr="009D65B8">
        <w:rPr>
          <w:rFonts w:cstheme="minorHAnsi"/>
          <w:color w:val="000000"/>
          <w:sz w:val="18"/>
          <w:szCs w:val="18"/>
        </w:rPr>
        <w:t>Lo</w:t>
      </w:r>
      <w:proofErr w:type="spellEnd"/>
      <w:r w:rsidRPr="009D65B8">
        <w:rPr>
          <w:rFonts w:cstheme="minorHAnsi"/>
          <w:color w:val="000000"/>
          <w:sz w:val="18"/>
          <w:szCs w:val="18"/>
        </w:rPr>
        <w:t>».</w:t>
      </w:r>
    </w:p>
    <w:p w:rsidR="009D65B8" w:rsidRDefault="009D65B8" w:rsidP="003266EE">
      <w:pPr>
        <w:autoSpaceDE w:val="0"/>
        <w:autoSpaceDN w:val="0"/>
        <w:adjustRightInd w:val="0"/>
        <w:spacing w:after="0" w:line="240" w:lineRule="auto"/>
        <w:ind w:left="142" w:right="161"/>
        <w:jc w:val="both"/>
        <w:rPr>
          <w:rFonts w:cstheme="minorHAnsi"/>
          <w:color w:val="000000"/>
          <w:sz w:val="18"/>
          <w:szCs w:val="18"/>
        </w:rPr>
      </w:pPr>
    </w:p>
    <w:p w:rsidR="00476B2B" w:rsidRDefault="00476B2B" w:rsidP="003266EE">
      <w:pPr>
        <w:autoSpaceDE w:val="0"/>
        <w:autoSpaceDN w:val="0"/>
        <w:adjustRightInd w:val="0"/>
        <w:spacing w:after="0" w:line="240" w:lineRule="auto"/>
        <w:ind w:left="142" w:right="161"/>
        <w:jc w:val="both"/>
        <w:rPr>
          <w:rFonts w:cstheme="minorHAnsi"/>
          <w:color w:val="000000"/>
          <w:sz w:val="18"/>
          <w:szCs w:val="18"/>
        </w:rPr>
      </w:pPr>
    </w:p>
    <w:p w:rsidR="009D65B8" w:rsidRDefault="009D65B8" w:rsidP="003266EE">
      <w:pPr>
        <w:autoSpaceDE w:val="0"/>
        <w:autoSpaceDN w:val="0"/>
        <w:adjustRightInd w:val="0"/>
        <w:spacing w:after="0" w:line="240" w:lineRule="auto"/>
        <w:ind w:left="142" w:right="161"/>
        <w:jc w:val="both"/>
        <w:rPr>
          <w:rFonts w:cstheme="minorHAnsi"/>
          <w:b/>
          <w:bCs/>
          <w:color w:val="000000"/>
          <w:sz w:val="18"/>
          <w:szCs w:val="18"/>
        </w:rPr>
      </w:pPr>
      <w:r w:rsidRPr="009D65B8">
        <w:rPr>
          <w:rFonts w:cstheme="minorHAnsi"/>
          <w:b/>
          <w:bCs/>
          <w:color w:val="000000"/>
          <w:sz w:val="18"/>
          <w:szCs w:val="18"/>
        </w:rPr>
        <w:t>Отключение блокировки</w:t>
      </w:r>
    </w:p>
    <w:p w:rsidR="009D65B8" w:rsidRPr="009D65B8" w:rsidRDefault="009D65B8" w:rsidP="003266EE">
      <w:pPr>
        <w:autoSpaceDE w:val="0"/>
        <w:autoSpaceDN w:val="0"/>
        <w:adjustRightInd w:val="0"/>
        <w:spacing w:after="0" w:line="240" w:lineRule="auto"/>
        <w:ind w:left="142" w:right="161"/>
        <w:jc w:val="both"/>
        <w:rPr>
          <w:rFonts w:cstheme="minorHAnsi"/>
          <w:b/>
          <w:bCs/>
          <w:color w:val="000000"/>
          <w:sz w:val="10"/>
          <w:szCs w:val="18"/>
        </w:rPr>
      </w:pPr>
    </w:p>
    <w:p w:rsidR="009D65B8" w:rsidRPr="009D65B8" w:rsidRDefault="009D65B8" w:rsidP="003266EE">
      <w:pPr>
        <w:autoSpaceDE w:val="0"/>
        <w:autoSpaceDN w:val="0"/>
        <w:adjustRightInd w:val="0"/>
        <w:spacing w:after="0" w:line="240" w:lineRule="auto"/>
        <w:ind w:left="142" w:right="161"/>
        <w:jc w:val="both"/>
        <w:rPr>
          <w:rFonts w:cstheme="minorHAnsi"/>
          <w:bCs/>
          <w:color w:val="000000"/>
          <w:sz w:val="18"/>
          <w:szCs w:val="18"/>
        </w:rPr>
      </w:pPr>
      <w:r w:rsidRPr="009D65B8">
        <w:rPr>
          <w:rFonts w:cstheme="minorHAnsi"/>
          <w:bCs/>
          <w:color w:val="000000"/>
          <w:sz w:val="18"/>
          <w:szCs w:val="18"/>
        </w:rPr>
        <w:t>1. Убедитесь, что варочная панель включена.</w:t>
      </w:r>
    </w:p>
    <w:p w:rsidR="009D65B8" w:rsidRDefault="009D65B8" w:rsidP="003266EE">
      <w:pPr>
        <w:autoSpaceDE w:val="0"/>
        <w:autoSpaceDN w:val="0"/>
        <w:adjustRightInd w:val="0"/>
        <w:spacing w:after="0" w:line="240" w:lineRule="auto"/>
        <w:ind w:left="142" w:right="161"/>
        <w:jc w:val="both"/>
        <w:rPr>
          <w:rFonts w:cstheme="minorHAnsi"/>
          <w:bCs/>
          <w:color w:val="000000"/>
          <w:sz w:val="18"/>
          <w:szCs w:val="18"/>
        </w:rPr>
      </w:pPr>
      <w:r w:rsidRPr="009D65B8">
        <w:rPr>
          <w:rFonts w:cstheme="minorHAnsi"/>
          <w:bCs/>
          <w:color w:val="000000"/>
          <w:sz w:val="18"/>
          <w:szCs w:val="18"/>
        </w:rPr>
        <w:t xml:space="preserve">2. Нажмите и удерживайте в нажатом положении </w:t>
      </w:r>
      <w:proofErr w:type="gramStart"/>
      <w:r w:rsidRPr="009D65B8">
        <w:rPr>
          <w:rFonts w:cstheme="minorHAnsi"/>
          <w:bCs/>
          <w:color w:val="000000"/>
          <w:sz w:val="18"/>
          <w:szCs w:val="18"/>
        </w:rPr>
        <w:t>кнопку</w:t>
      </w:r>
      <w:r>
        <w:rPr>
          <w:rFonts w:cstheme="minorHAnsi"/>
          <w:bCs/>
          <w:color w:val="000000"/>
          <w:sz w:val="18"/>
          <w:szCs w:val="18"/>
        </w:rPr>
        <w:t xml:space="preserve"> </w:t>
      </w:r>
      <w:r>
        <w:rPr>
          <w:noProof/>
          <w:lang w:eastAsia="ru-RU"/>
        </w:rPr>
        <w:drawing>
          <wp:inline distT="0" distB="0" distL="0" distR="0" wp14:anchorId="6ED848F3" wp14:editId="3CDBC078">
            <wp:extent cx="146050" cy="158221"/>
            <wp:effectExtent l="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438" cy="174891"/>
                    </a:xfrm>
                    <a:prstGeom prst="rect">
                      <a:avLst/>
                    </a:prstGeom>
                  </pic:spPr>
                </pic:pic>
              </a:graphicData>
            </a:graphic>
          </wp:inline>
        </w:drawing>
      </w:r>
      <w:r>
        <w:rPr>
          <w:rFonts w:cstheme="minorHAnsi"/>
          <w:bCs/>
          <w:color w:val="000000"/>
          <w:sz w:val="18"/>
          <w:szCs w:val="18"/>
        </w:rPr>
        <w:t>.</w:t>
      </w:r>
      <w:proofErr w:type="gramEnd"/>
      <w:r>
        <w:rPr>
          <w:rFonts w:cstheme="minorHAnsi"/>
          <w:bCs/>
          <w:color w:val="000000"/>
          <w:sz w:val="18"/>
          <w:szCs w:val="18"/>
        </w:rPr>
        <w:t xml:space="preserve"> </w:t>
      </w:r>
    </w:p>
    <w:p w:rsidR="009D65B8" w:rsidRPr="009D65B8" w:rsidRDefault="009D65B8" w:rsidP="003266EE">
      <w:pPr>
        <w:autoSpaceDE w:val="0"/>
        <w:autoSpaceDN w:val="0"/>
        <w:adjustRightInd w:val="0"/>
        <w:spacing w:after="0" w:line="240" w:lineRule="auto"/>
        <w:ind w:left="142" w:right="161"/>
        <w:jc w:val="both"/>
        <w:rPr>
          <w:rFonts w:cstheme="minorHAnsi"/>
          <w:bCs/>
          <w:color w:val="000000"/>
          <w:sz w:val="18"/>
          <w:szCs w:val="18"/>
        </w:rPr>
      </w:pPr>
      <w:r>
        <w:rPr>
          <w:rFonts w:cstheme="minorHAnsi"/>
          <w:bCs/>
          <w:color w:val="000000"/>
          <w:sz w:val="18"/>
          <w:szCs w:val="18"/>
        </w:rPr>
        <w:t xml:space="preserve">3. </w:t>
      </w:r>
      <w:r w:rsidRPr="009D65B8">
        <w:rPr>
          <w:rFonts w:cstheme="minorHAnsi"/>
          <w:color w:val="000000"/>
          <w:sz w:val="18"/>
          <w:szCs w:val="18"/>
        </w:rPr>
        <w:t>Теперь Вы можете начать пользоваться варочной панелью.</w:t>
      </w:r>
    </w:p>
    <w:p w:rsidR="009D65B8" w:rsidRDefault="009D65B8"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9D65B8" w:rsidRPr="00D27A2E" w:rsidRDefault="009D65B8" w:rsidP="003266EE">
      <w:pPr>
        <w:autoSpaceDE w:val="0"/>
        <w:autoSpaceDN w:val="0"/>
        <w:adjustRightInd w:val="0"/>
        <w:spacing w:after="0" w:line="240" w:lineRule="auto"/>
        <w:ind w:left="142" w:right="161"/>
        <w:jc w:val="both"/>
        <w:rPr>
          <w:rFonts w:cstheme="minorHAnsi"/>
          <w:color w:val="000000"/>
          <w:sz w:val="18"/>
          <w:szCs w:val="18"/>
        </w:rPr>
      </w:pPr>
      <w:r>
        <w:rPr>
          <w:noProof/>
          <w:lang w:eastAsia="ru-RU"/>
        </w:rPr>
        <w:drawing>
          <wp:inline distT="0" distB="0" distL="0" distR="0" wp14:anchorId="75BA65F6" wp14:editId="1A0C9BC1">
            <wp:extent cx="232913" cy="239697"/>
            <wp:effectExtent l="0" t="0" r="0" b="825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41" cy="249915"/>
                    </a:xfrm>
                    <a:prstGeom prst="rect">
                      <a:avLst/>
                    </a:prstGeom>
                  </pic:spPr>
                </pic:pic>
              </a:graphicData>
            </a:graphic>
          </wp:inline>
        </w:drawing>
      </w:r>
      <w:r>
        <w:rPr>
          <w:rFonts w:eastAsia="Arial Unicode MS" w:cstheme="minorHAnsi"/>
          <w:color w:val="000000"/>
          <w:sz w:val="18"/>
          <w:szCs w:val="24"/>
        </w:rPr>
        <w:t xml:space="preserve"> </w:t>
      </w:r>
      <w:r w:rsidRPr="00D27A2E">
        <w:rPr>
          <w:rFonts w:cstheme="minorHAnsi"/>
          <w:color w:val="000000"/>
          <w:sz w:val="18"/>
          <w:szCs w:val="18"/>
        </w:rPr>
        <w:t>Когда функция блокировки включена, активной остается только кнопка «ВКЛ/ВЫКЛ</w:t>
      </w:r>
      <w:proofErr w:type="gramStart"/>
      <w:r w:rsidRPr="00D27A2E">
        <w:rPr>
          <w:rFonts w:cstheme="minorHAnsi"/>
          <w:color w:val="000000"/>
          <w:sz w:val="18"/>
          <w:szCs w:val="18"/>
        </w:rPr>
        <w:t>»</w:t>
      </w:r>
      <w:r w:rsidR="00476B2B" w:rsidRPr="00476B2B">
        <w:rPr>
          <w:noProof/>
          <w:lang w:eastAsia="ru-RU"/>
        </w:rPr>
        <w:t xml:space="preserve"> </w:t>
      </w:r>
      <w:r w:rsidR="00864716">
        <w:rPr>
          <w:noProof/>
          <w:lang w:eastAsia="ru-RU"/>
        </w:rPr>
        <w:drawing>
          <wp:inline distT="0" distB="0" distL="0" distR="0" wp14:anchorId="67375416" wp14:editId="71B0A048">
            <wp:extent cx="203752" cy="17145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466" cy="177941"/>
                    </a:xfrm>
                    <a:prstGeom prst="rect">
                      <a:avLst/>
                    </a:prstGeom>
                  </pic:spPr>
                </pic:pic>
              </a:graphicData>
            </a:graphic>
          </wp:inline>
        </w:drawing>
      </w:r>
      <w:r w:rsidR="00864716">
        <w:rPr>
          <w:rFonts w:cstheme="minorHAnsi"/>
          <w:color w:val="000000"/>
          <w:sz w:val="18"/>
          <w:szCs w:val="18"/>
        </w:rPr>
        <w:t>,</w:t>
      </w:r>
      <w:proofErr w:type="gramEnd"/>
      <w:r w:rsidR="00864716">
        <w:rPr>
          <w:rFonts w:cstheme="minorHAnsi"/>
          <w:color w:val="000000"/>
          <w:sz w:val="18"/>
          <w:szCs w:val="18"/>
        </w:rPr>
        <w:t xml:space="preserve"> </w:t>
      </w:r>
      <w:r w:rsidRPr="00D27A2E">
        <w:rPr>
          <w:rFonts w:cstheme="minorHAnsi"/>
          <w:color w:val="000000"/>
          <w:sz w:val="18"/>
          <w:szCs w:val="18"/>
        </w:rPr>
        <w:t>которая дает Вам возможность, в случае срочной необходимости, экстренно выключить варочную панель, но при повторном включении варочной панели</w:t>
      </w:r>
      <w:r w:rsidR="00D27A2E" w:rsidRPr="00D27A2E">
        <w:rPr>
          <w:rFonts w:cstheme="minorHAnsi"/>
          <w:color w:val="000000"/>
          <w:sz w:val="18"/>
          <w:szCs w:val="18"/>
        </w:rPr>
        <w:t>,</w:t>
      </w:r>
      <w:r w:rsidRPr="00D27A2E">
        <w:rPr>
          <w:rFonts w:cstheme="minorHAnsi"/>
          <w:color w:val="000000"/>
          <w:sz w:val="18"/>
          <w:szCs w:val="18"/>
        </w:rPr>
        <w:t xml:space="preserve"> Вам сначала понадобится снять блокировку.</w:t>
      </w:r>
    </w:p>
    <w:p w:rsidR="00D27A2E" w:rsidRP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p>
    <w:p w:rsidR="00D27A2E" w:rsidRPr="00D27A2E" w:rsidRDefault="00D27A2E" w:rsidP="003266EE">
      <w:pPr>
        <w:autoSpaceDE w:val="0"/>
        <w:autoSpaceDN w:val="0"/>
        <w:adjustRightInd w:val="0"/>
        <w:spacing w:after="0" w:line="240" w:lineRule="auto"/>
        <w:ind w:left="142" w:right="161"/>
        <w:jc w:val="both"/>
        <w:rPr>
          <w:rFonts w:eastAsia="Arial Unicode MS" w:cstheme="minorHAnsi"/>
          <w:b/>
          <w:color w:val="000000"/>
          <w:sz w:val="18"/>
          <w:szCs w:val="18"/>
        </w:rPr>
      </w:pPr>
      <w:r w:rsidRPr="00D27A2E">
        <w:rPr>
          <w:rFonts w:eastAsia="Arial Unicode MS" w:cstheme="minorHAnsi"/>
          <w:b/>
          <w:color w:val="000000"/>
          <w:sz w:val="18"/>
          <w:szCs w:val="18"/>
        </w:rPr>
        <w:t>Защита от перегрева</w:t>
      </w:r>
    </w:p>
    <w:p w:rsid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D27A2E">
        <w:rPr>
          <w:rFonts w:eastAsia="Arial Unicode MS" w:cstheme="minorHAnsi"/>
          <w:color w:val="000000"/>
          <w:sz w:val="18"/>
          <w:szCs w:val="18"/>
        </w:rPr>
        <w:t>В варочную панель встроен датчик температуры, который анализир</w:t>
      </w:r>
      <w:r>
        <w:rPr>
          <w:rFonts w:eastAsia="Arial Unicode MS" w:cstheme="minorHAnsi"/>
          <w:color w:val="000000"/>
          <w:sz w:val="18"/>
          <w:szCs w:val="18"/>
        </w:rPr>
        <w:t xml:space="preserve">ует температуру внутри варочной </w:t>
      </w:r>
      <w:r w:rsidRPr="00D27A2E">
        <w:rPr>
          <w:rFonts w:eastAsia="Arial Unicode MS" w:cstheme="minorHAnsi"/>
          <w:color w:val="000000"/>
          <w:sz w:val="18"/>
          <w:szCs w:val="18"/>
        </w:rPr>
        <w:t>панели. В случае повышения температуры выше заданной отметки варочная панель автоматически выключается.</w:t>
      </w:r>
    </w:p>
    <w:p w:rsidR="00D27A2E" w:rsidRPr="00D27A2E" w:rsidRDefault="00D27A2E" w:rsidP="003266EE">
      <w:pPr>
        <w:autoSpaceDE w:val="0"/>
        <w:autoSpaceDN w:val="0"/>
        <w:adjustRightInd w:val="0"/>
        <w:spacing w:after="0" w:line="240" w:lineRule="auto"/>
        <w:ind w:left="142" w:right="161"/>
        <w:jc w:val="both"/>
        <w:rPr>
          <w:rFonts w:eastAsia="Arial Unicode MS" w:cstheme="minorHAnsi"/>
          <w:color w:val="000000"/>
          <w:sz w:val="6"/>
          <w:szCs w:val="18"/>
        </w:rPr>
      </w:pPr>
    </w:p>
    <w:p w:rsidR="00D27A2E" w:rsidRPr="00D27A2E" w:rsidRDefault="00D27A2E" w:rsidP="003266EE">
      <w:pPr>
        <w:autoSpaceDE w:val="0"/>
        <w:autoSpaceDN w:val="0"/>
        <w:adjustRightInd w:val="0"/>
        <w:spacing w:after="0" w:line="240" w:lineRule="auto"/>
        <w:ind w:left="142" w:right="161"/>
        <w:jc w:val="both"/>
        <w:rPr>
          <w:rFonts w:eastAsia="Arial Unicode MS" w:cstheme="minorHAnsi"/>
          <w:b/>
          <w:color w:val="000000"/>
          <w:sz w:val="18"/>
          <w:szCs w:val="18"/>
        </w:rPr>
      </w:pPr>
      <w:r w:rsidRPr="00D27A2E">
        <w:rPr>
          <w:rFonts w:eastAsia="Arial Unicode MS" w:cstheme="minorHAnsi"/>
          <w:b/>
          <w:color w:val="000000"/>
          <w:sz w:val="18"/>
          <w:szCs w:val="18"/>
        </w:rPr>
        <w:t>Предупреждение о наличии остаточного тепла</w:t>
      </w:r>
    </w:p>
    <w:p w:rsid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D27A2E">
        <w:rPr>
          <w:rFonts w:eastAsia="Arial Unicode MS" w:cstheme="minorHAnsi"/>
          <w:color w:val="000000"/>
          <w:sz w:val="18"/>
          <w:szCs w:val="18"/>
        </w:rPr>
        <w:t>По прошествии некоторого времени работы в панели будет сохраняться остаточное тепло. Индикатор «Н» служит для предупреждения о том, что зона нагрева еще не остыла.</w:t>
      </w:r>
    </w:p>
    <w:p w:rsidR="00D27A2E" w:rsidRPr="00D27A2E" w:rsidRDefault="00D27A2E" w:rsidP="003266EE">
      <w:pPr>
        <w:autoSpaceDE w:val="0"/>
        <w:autoSpaceDN w:val="0"/>
        <w:adjustRightInd w:val="0"/>
        <w:spacing w:after="0" w:line="240" w:lineRule="auto"/>
        <w:ind w:left="142" w:right="161"/>
        <w:jc w:val="both"/>
        <w:rPr>
          <w:rFonts w:eastAsia="Arial Unicode MS" w:cstheme="minorHAnsi"/>
          <w:color w:val="000000"/>
          <w:sz w:val="8"/>
          <w:szCs w:val="18"/>
        </w:rPr>
      </w:pPr>
    </w:p>
    <w:p w:rsidR="00D27A2E" w:rsidRPr="00D27A2E" w:rsidRDefault="00D27A2E" w:rsidP="003266EE">
      <w:pPr>
        <w:autoSpaceDE w:val="0"/>
        <w:autoSpaceDN w:val="0"/>
        <w:adjustRightInd w:val="0"/>
        <w:spacing w:after="0" w:line="240" w:lineRule="auto"/>
        <w:ind w:left="142" w:right="161"/>
        <w:jc w:val="both"/>
        <w:rPr>
          <w:rFonts w:eastAsia="Arial Unicode MS" w:cstheme="minorHAnsi"/>
          <w:b/>
          <w:color w:val="000000"/>
          <w:sz w:val="18"/>
          <w:szCs w:val="18"/>
        </w:rPr>
      </w:pPr>
      <w:r w:rsidRPr="00D27A2E">
        <w:rPr>
          <w:rFonts w:eastAsia="Arial Unicode MS" w:cstheme="minorHAnsi"/>
          <w:b/>
          <w:color w:val="000000"/>
          <w:sz w:val="18"/>
          <w:szCs w:val="18"/>
        </w:rPr>
        <w:t>Автоматическое отключение</w:t>
      </w:r>
    </w:p>
    <w:p w:rsid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r w:rsidRPr="00D27A2E">
        <w:rPr>
          <w:rFonts w:eastAsia="Arial Unicode MS" w:cstheme="minorHAnsi"/>
          <w:color w:val="000000"/>
          <w:sz w:val="18"/>
          <w:szCs w:val="18"/>
        </w:rPr>
        <w:t>Еще одной функцией обеспечения безопасности варочной панели является автоматическое отключение. Данная функция срабатывает каждый раз, когда Вы забываете выключить зону нагрева. Ниже приведена таблица допустимого времени работы для отдельных степеней нагрева:</w:t>
      </w:r>
    </w:p>
    <w:p w:rsid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p>
    <w:tbl>
      <w:tblPr>
        <w:tblW w:w="7128" w:type="dxa"/>
        <w:tblInd w:w="137" w:type="dxa"/>
        <w:tblLayout w:type="fixed"/>
        <w:tblCellMar>
          <w:left w:w="0" w:type="dxa"/>
          <w:right w:w="0" w:type="dxa"/>
        </w:tblCellMar>
        <w:tblLook w:val="0000" w:firstRow="0" w:lastRow="0" w:firstColumn="0" w:lastColumn="0" w:noHBand="0" w:noVBand="0"/>
      </w:tblPr>
      <w:tblGrid>
        <w:gridCol w:w="3101"/>
        <w:gridCol w:w="447"/>
        <w:gridCol w:w="447"/>
        <w:gridCol w:w="442"/>
        <w:gridCol w:w="447"/>
        <w:gridCol w:w="447"/>
        <w:gridCol w:w="447"/>
        <w:gridCol w:w="447"/>
        <w:gridCol w:w="447"/>
        <w:gridCol w:w="456"/>
      </w:tblGrid>
      <w:tr w:rsidR="00D27A2E" w:rsidRPr="00D27A2E" w:rsidTr="003266EE">
        <w:trPr>
          <w:trHeight w:val="233"/>
        </w:trPr>
        <w:tc>
          <w:tcPr>
            <w:tcW w:w="3101" w:type="dxa"/>
            <w:tcBorders>
              <w:top w:val="single" w:sz="4" w:space="0" w:color="auto"/>
              <w:left w:val="single" w:sz="4" w:space="0" w:color="auto"/>
              <w:bottom w:val="nil"/>
              <w:right w:val="nil"/>
            </w:tcBorders>
            <w:shd w:val="clear" w:color="auto" w:fill="FFFFFF"/>
            <w:vAlign w:val="bottom"/>
          </w:tcPr>
          <w:p w:rsidR="00D27A2E" w:rsidRPr="00D27A2E" w:rsidRDefault="003266EE" w:rsidP="003266EE">
            <w:pPr>
              <w:spacing w:after="0" w:line="240" w:lineRule="auto"/>
              <w:ind w:left="142" w:right="161"/>
              <w:rPr>
                <w:rFonts w:eastAsia="Times New Roman" w:cstheme="minorHAnsi"/>
                <w:sz w:val="18"/>
                <w:szCs w:val="18"/>
                <w:lang w:eastAsia="ru-RU"/>
              </w:rPr>
            </w:pPr>
            <w:r>
              <w:rPr>
                <w:rFonts w:eastAsia="Times New Roman" w:cstheme="minorHAnsi"/>
                <w:b/>
                <w:bCs/>
                <w:color w:val="000000"/>
                <w:sz w:val="18"/>
                <w:szCs w:val="18"/>
                <w:lang w:eastAsia="ru-RU"/>
              </w:rPr>
              <w:t xml:space="preserve">    </w:t>
            </w:r>
            <w:r w:rsidR="00D27A2E" w:rsidRPr="00D27A2E">
              <w:rPr>
                <w:rFonts w:eastAsia="Times New Roman" w:cstheme="minorHAnsi"/>
                <w:b/>
                <w:bCs/>
                <w:color w:val="000000"/>
                <w:sz w:val="18"/>
                <w:szCs w:val="18"/>
                <w:lang w:eastAsia="ru-RU"/>
              </w:rPr>
              <w:t>Степень нагрева</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1</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2</w:t>
            </w:r>
          </w:p>
        </w:tc>
        <w:tc>
          <w:tcPr>
            <w:tcW w:w="442"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3</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4</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5</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6</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7</w:t>
            </w:r>
          </w:p>
        </w:tc>
        <w:tc>
          <w:tcPr>
            <w:tcW w:w="447" w:type="dxa"/>
            <w:tcBorders>
              <w:top w:val="single" w:sz="4" w:space="0" w:color="auto"/>
              <w:left w:val="single" w:sz="4" w:space="0" w:color="auto"/>
              <w:bottom w:val="nil"/>
              <w:right w:val="nil"/>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8</w:t>
            </w:r>
          </w:p>
        </w:tc>
        <w:tc>
          <w:tcPr>
            <w:tcW w:w="456" w:type="dxa"/>
            <w:tcBorders>
              <w:top w:val="single" w:sz="4" w:space="0" w:color="auto"/>
              <w:left w:val="single" w:sz="4" w:space="0" w:color="auto"/>
              <w:bottom w:val="nil"/>
              <w:right w:val="single" w:sz="4" w:space="0" w:color="auto"/>
            </w:tcBorders>
            <w:shd w:val="clear" w:color="auto" w:fill="FFFFFF"/>
            <w:vAlign w:val="bottom"/>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9</w:t>
            </w:r>
          </w:p>
        </w:tc>
      </w:tr>
      <w:tr w:rsidR="00D27A2E" w:rsidRPr="00D27A2E" w:rsidTr="003266EE">
        <w:trPr>
          <w:trHeight w:val="458"/>
        </w:trPr>
        <w:tc>
          <w:tcPr>
            <w:tcW w:w="3101" w:type="dxa"/>
            <w:tcBorders>
              <w:top w:val="single" w:sz="4" w:space="0" w:color="auto"/>
              <w:left w:val="single" w:sz="4" w:space="0" w:color="auto"/>
              <w:bottom w:val="single" w:sz="4" w:space="0" w:color="auto"/>
              <w:right w:val="nil"/>
            </w:tcBorders>
            <w:shd w:val="clear" w:color="auto" w:fill="FFFFFF"/>
            <w:vAlign w:val="bottom"/>
          </w:tcPr>
          <w:p w:rsidR="00D27A2E" w:rsidRPr="00D27A2E" w:rsidRDefault="00D27A2E" w:rsidP="003266EE">
            <w:pPr>
              <w:spacing w:after="0" w:line="240" w:lineRule="auto"/>
              <w:ind w:left="284" w:right="161"/>
              <w:rPr>
                <w:rFonts w:eastAsia="Times New Roman" w:cstheme="minorHAnsi"/>
                <w:sz w:val="18"/>
                <w:szCs w:val="18"/>
                <w:lang w:eastAsia="ru-RU"/>
              </w:rPr>
            </w:pPr>
            <w:r w:rsidRPr="00D27A2E">
              <w:rPr>
                <w:rFonts w:eastAsia="Times New Roman" w:cstheme="minorHAnsi"/>
                <w:b/>
                <w:bCs/>
                <w:color w:val="000000"/>
                <w:sz w:val="18"/>
                <w:szCs w:val="18"/>
                <w:lang w:eastAsia="ru-RU"/>
              </w:rPr>
              <w:t>Допустимое время работы (часов)</w:t>
            </w:r>
          </w:p>
        </w:tc>
        <w:tc>
          <w:tcPr>
            <w:tcW w:w="447" w:type="dxa"/>
            <w:tcBorders>
              <w:top w:val="single" w:sz="4" w:space="0" w:color="auto"/>
              <w:left w:val="single" w:sz="4" w:space="0" w:color="auto"/>
              <w:bottom w:val="single" w:sz="4" w:space="0" w:color="auto"/>
              <w:right w:val="nil"/>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8</w:t>
            </w:r>
          </w:p>
        </w:tc>
        <w:tc>
          <w:tcPr>
            <w:tcW w:w="447" w:type="dxa"/>
            <w:tcBorders>
              <w:top w:val="single" w:sz="4" w:space="0" w:color="auto"/>
              <w:left w:val="single" w:sz="4" w:space="0" w:color="auto"/>
              <w:bottom w:val="single" w:sz="4" w:space="0" w:color="auto"/>
              <w:right w:val="nil"/>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8</w:t>
            </w:r>
          </w:p>
        </w:tc>
        <w:tc>
          <w:tcPr>
            <w:tcW w:w="442" w:type="dxa"/>
            <w:tcBorders>
              <w:top w:val="single" w:sz="4" w:space="0" w:color="auto"/>
              <w:left w:val="single" w:sz="4" w:space="0" w:color="auto"/>
              <w:bottom w:val="single" w:sz="4" w:space="0" w:color="auto"/>
              <w:right w:val="nil"/>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8</w:t>
            </w:r>
          </w:p>
        </w:tc>
        <w:tc>
          <w:tcPr>
            <w:tcW w:w="447" w:type="dxa"/>
            <w:tcBorders>
              <w:top w:val="single" w:sz="4" w:space="0" w:color="auto"/>
              <w:left w:val="single" w:sz="4" w:space="0" w:color="auto"/>
              <w:bottom w:val="single" w:sz="4" w:space="0" w:color="auto"/>
              <w:right w:val="nil"/>
            </w:tcBorders>
            <w:shd w:val="clear" w:color="auto" w:fill="FFFFFF"/>
          </w:tcPr>
          <w:p w:rsidR="00D27A2E" w:rsidRPr="00D27A2E" w:rsidRDefault="00D27A2E" w:rsidP="003266EE">
            <w:pPr>
              <w:spacing w:after="0" w:line="240" w:lineRule="auto"/>
              <w:ind w:left="142" w:right="161"/>
              <w:rPr>
                <w:rFonts w:eastAsia="Times New Roman" w:cstheme="minorHAnsi"/>
                <w:color w:val="000000"/>
                <w:sz w:val="12"/>
                <w:szCs w:val="18"/>
                <w:lang w:eastAsia="ru-RU"/>
              </w:rPr>
            </w:pPr>
          </w:p>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4</w:t>
            </w:r>
          </w:p>
        </w:tc>
        <w:tc>
          <w:tcPr>
            <w:tcW w:w="447" w:type="dxa"/>
            <w:tcBorders>
              <w:top w:val="single" w:sz="4" w:space="0" w:color="auto"/>
              <w:left w:val="single" w:sz="4" w:space="0" w:color="auto"/>
              <w:bottom w:val="single" w:sz="4" w:space="0" w:color="auto"/>
              <w:right w:val="nil"/>
            </w:tcBorders>
            <w:shd w:val="clear" w:color="auto" w:fill="FFFFFF"/>
          </w:tcPr>
          <w:p w:rsidR="00D27A2E" w:rsidRPr="00D27A2E" w:rsidRDefault="00D27A2E" w:rsidP="003266EE">
            <w:pPr>
              <w:spacing w:after="0" w:line="240" w:lineRule="auto"/>
              <w:ind w:left="142" w:right="161"/>
              <w:rPr>
                <w:rFonts w:eastAsia="Times New Roman" w:cstheme="minorHAnsi"/>
                <w:color w:val="000000"/>
                <w:sz w:val="12"/>
                <w:szCs w:val="18"/>
                <w:lang w:eastAsia="ru-RU"/>
              </w:rPr>
            </w:pPr>
          </w:p>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4</w:t>
            </w:r>
          </w:p>
        </w:tc>
        <w:tc>
          <w:tcPr>
            <w:tcW w:w="447" w:type="dxa"/>
            <w:tcBorders>
              <w:top w:val="single" w:sz="4" w:space="0" w:color="auto"/>
              <w:left w:val="single" w:sz="4" w:space="0" w:color="auto"/>
              <w:bottom w:val="single" w:sz="4" w:space="0" w:color="auto"/>
              <w:right w:val="nil"/>
            </w:tcBorders>
            <w:shd w:val="clear" w:color="auto" w:fill="FFFFFF"/>
          </w:tcPr>
          <w:p w:rsidR="00D27A2E" w:rsidRPr="00D27A2E" w:rsidRDefault="00D27A2E" w:rsidP="003266EE">
            <w:pPr>
              <w:spacing w:after="0" w:line="240" w:lineRule="auto"/>
              <w:ind w:left="142" w:right="161"/>
              <w:rPr>
                <w:rFonts w:eastAsia="Times New Roman" w:cstheme="minorHAnsi"/>
                <w:color w:val="000000"/>
                <w:sz w:val="12"/>
                <w:szCs w:val="18"/>
                <w:lang w:eastAsia="ru-RU"/>
              </w:rPr>
            </w:pPr>
          </w:p>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4</w:t>
            </w:r>
          </w:p>
        </w:tc>
        <w:tc>
          <w:tcPr>
            <w:tcW w:w="447" w:type="dxa"/>
            <w:tcBorders>
              <w:top w:val="single" w:sz="4" w:space="0" w:color="auto"/>
              <w:left w:val="single" w:sz="4" w:space="0" w:color="auto"/>
              <w:bottom w:val="single" w:sz="4" w:space="0" w:color="auto"/>
              <w:right w:val="nil"/>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2</w:t>
            </w:r>
          </w:p>
        </w:tc>
        <w:tc>
          <w:tcPr>
            <w:tcW w:w="447" w:type="dxa"/>
            <w:tcBorders>
              <w:top w:val="single" w:sz="4" w:space="0" w:color="auto"/>
              <w:left w:val="single" w:sz="4" w:space="0" w:color="auto"/>
              <w:bottom w:val="single" w:sz="4" w:space="0" w:color="auto"/>
              <w:right w:val="nil"/>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2</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D27A2E" w:rsidRPr="00D27A2E" w:rsidRDefault="00D27A2E" w:rsidP="003266EE">
            <w:pPr>
              <w:spacing w:after="0" w:line="240" w:lineRule="auto"/>
              <w:ind w:left="142" w:right="161"/>
              <w:rPr>
                <w:rFonts w:eastAsia="Times New Roman" w:cstheme="minorHAnsi"/>
                <w:sz w:val="18"/>
                <w:szCs w:val="18"/>
                <w:lang w:eastAsia="ru-RU"/>
              </w:rPr>
            </w:pPr>
            <w:r w:rsidRPr="00D27A2E">
              <w:rPr>
                <w:rFonts w:eastAsia="Times New Roman" w:cstheme="minorHAnsi"/>
                <w:color w:val="000000"/>
                <w:sz w:val="18"/>
                <w:szCs w:val="18"/>
                <w:lang w:eastAsia="ru-RU"/>
              </w:rPr>
              <w:t>2</w:t>
            </w:r>
          </w:p>
        </w:tc>
      </w:tr>
    </w:tbl>
    <w:p w:rsidR="00D27A2E" w:rsidRPr="00D27A2E" w:rsidRDefault="00D27A2E" w:rsidP="003266EE">
      <w:pPr>
        <w:autoSpaceDE w:val="0"/>
        <w:autoSpaceDN w:val="0"/>
        <w:adjustRightInd w:val="0"/>
        <w:spacing w:after="0" w:line="240" w:lineRule="auto"/>
        <w:ind w:left="142" w:right="161"/>
        <w:jc w:val="both"/>
        <w:rPr>
          <w:rFonts w:eastAsia="Arial Unicode MS" w:cstheme="minorHAnsi"/>
          <w:color w:val="000000"/>
          <w:sz w:val="18"/>
          <w:szCs w:val="18"/>
        </w:rPr>
      </w:pPr>
    </w:p>
    <w:p w:rsidR="003266EE" w:rsidRDefault="003266EE"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955A3" w:rsidRDefault="003955A3"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Pr>
          <w:rFonts w:eastAsia="Arial Unicode MS" w:cstheme="minorHAnsi"/>
          <w:b/>
          <w:color w:val="000000"/>
          <w:sz w:val="18"/>
          <w:szCs w:val="24"/>
          <w:u w:val="single"/>
        </w:rPr>
        <w:t>Использование таймера</w:t>
      </w:r>
    </w:p>
    <w:p w:rsidR="003955A3" w:rsidRDefault="003955A3"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955A3" w:rsidRPr="003955A3" w:rsidRDefault="003955A3" w:rsidP="003266EE">
      <w:pPr>
        <w:autoSpaceDE w:val="0"/>
        <w:autoSpaceDN w:val="0"/>
        <w:adjustRightInd w:val="0"/>
        <w:spacing w:after="0" w:line="240" w:lineRule="auto"/>
        <w:ind w:left="142" w:right="161"/>
        <w:jc w:val="both"/>
        <w:rPr>
          <w:rFonts w:cstheme="minorHAnsi"/>
          <w:color w:val="000000"/>
          <w:sz w:val="18"/>
          <w:szCs w:val="18"/>
        </w:rPr>
      </w:pPr>
      <w:r w:rsidRPr="003955A3">
        <w:rPr>
          <w:rFonts w:cstheme="minorHAnsi"/>
          <w:color w:val="000000"/>
          <w:sz w:val="18"/>
          <w:szCs w:val="18"/>
        </w:rPr>
        <w:t>Таймер можно использовать двумя разными способами:</w:t>
      </w:r>
    </w:p>
    <w:p w:rsidR="003955A3" w:rsidRPr="003955A3" w:rsidRDefault="003955A3" w:rsidP="003266EE">
      <w:pPr>
        <w:pStyle w:val="a3"/>
        <w:numPr>
          <w:ilvl w:val="0"/>
          <w:numId w:val="5"/>
        </w:numPr>
        <w:autoSpaceDE w:val="0"/>
        <w:autoSpaceDN w:val="0"/>
        <w:adjustRightInd w:val="0"/>
        <w:spacing w:after="0" w:line="240" w:lineRule="auto"/>
        <w:ind w:left="142" w:right="161" w:hanging="284"/>
        <w:jc w:val="both"/>
        <w:rPr>
          <w:rFonts w:eastAsia="Arial Unicode MS" w:cstheme="minorHAnsi"/>
          <w:color w:val="000000"/>
          <w:sz w:val="18"/>
          <w:szCs w:val="24"/>
        </w:rPr>
      </w:pPr>
      <w:r w:rsidRPr="003955A3">
        <w:rPr>
          <w:rFonts w:cstheme="minorHAnsi"/>
          <w:color w:val="000000"/>
          <w:sz w:val="18"/>
          <w:szCs w:val="18"/>
        </w:rPr>
        <w:t>в функции напоминания, когда по истечении заданного времени таймер не будет отключать зону нагрева;</w:t>
      </w:r>
    </w:p>
    <w:p w:rsidR="003955A3" w:rsidRPr="003955A3" w:rsidRDefault="003955A3" w:rsidP="003266EE">
      <w:pPr>
        <w:pStyle w:val="a3"/>
        <w:numPr>
          <w:ilvl w:val="0"/>
          <w:numId w:val="5"/>
        </w:numPr>
        <w:autoSpaceDE w:val="0"/>
        <w:autoSpaceDN w:val="0"/>
        <w:adjustRightInd w:val="0"/>
        <w:spacing w:after="0" w:line="240" w:lineRule="auto"/>
        <w:ind w:left="142" w:right="161" w:hanging="284"/>
        <w:jc w:val="both"/>
        <w:rPr>
          <w:rFonts w:eastAsia="Arial Unicode MS" w:cstheme="minorHAnsi"/>
          <w:color w:val="000000"/>
          <w:sz w:val="18"/>
          <w:szCs w:val="24"/>
        </w:rPr>
      </w:pPr>
      <w:r w:rsidRPr="003955A3">
        <w:rPr>
          <w:rFonts w:cstheme="minorHAnsi"/>
          <w:color w:val="000000"/>
          <w:sz w:val="18"/>
          <w:szCs w:val="18"/>
        </w:rPr>
        <w:lastRenderedPageBreak/>
        <w:t>таймер можно использовать для отключения одной зоны нагрева по истечении заданного времени.</w:t>
      </w:r>
    </w:p>
    <w:p w:rsidR="003955A3" w:rsidRPr="003955A3" w:rsidRDefault="003955A3" w:rsidP="003266EE">
      <w:pPr>
        <w:pStyle w:val="a3"/>
        <w:numPr>
          <w:ilvl w:val="0"/>
          <w:numId w:val="5"/>
        </w:numPr>
        <w:autoSpaceDE w:val="0"/>
        <w:autoSpaceDN w:val="0"/>
        <w:adjustRightInd w:val="0"/>
        <w:spacing w:after="0" w:line="240" w:lineRule="auto"/>
        <w:ind w:left="142" w:right="161" w:hanging="284"/>
        <w:jc w:val="both"/>
        <w:rPr>
          <w:rFonts w:eastAsia="Arial Unicode MS" w:cstheme="minorHAnsi"/>
          <w:color w:val="000000"/>
          <w:sz w:val="18"/>
          <w:szCs w:val="24"/>
        </w:rPr>
      </w:pPr>
      <w:r w:rsidRPr="003955A3">
        <w:rPr>
          <w:rFonts w:cstheme="minorHAnsi"/>
          <w:color w:val="000000"/>
          <w:sz w:val="18"/>
          <w:szCs w:val="18"/>
        </w:rPr>
        <w:t>Максимальное время установки таймера составляет 99 минут.</w:t>
      </w:r>
    </w:p>
    <w:p w:rsidR="003955A3" w:rsidRDefault="003955A3"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C12B29" w:rsidRPr="003955A3" w:rsidRDefault="00C12B29"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3955A3" w:rsidRDefault="003955A3"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Pr>
          <w:rFonts w:eastAsia="Arial Unicode MS" w:cstheme="minorHAnsi"/>
          <w:b/>
          <w:color w:val="000000"/>
          <w:sz w:val="18"/>
          <w:szCs w:val="24"/>
          <w:u w:val="single"/>
        </w:rPr>
        <w:t>Использование таймера в функции напоминания</w:t>
      </w:r>
    </w:p>
    <w:p w:rsidR="003955A3" w:rsidRDefault="003955A3"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p>
    <w:p w:rsidR="003955A3" w:rsidRDefault="003955A3" w:rsidP="003266EE">
      <w:pPr>
        <w:autoSpaceDE w:val="0"/>
        <w:autoSpaceDN w:val="0"/>
        <w:adjustRightInd w:val="0"/>
        <w:spacing w:after="0" w:line="240" w:lineRule="auto"/>
        <w:ind w:left="142" w:right="161"/>
        <w:rPr>
          <w:rFonts w:cstheme="minorHAnsi"/>
          <w:b/>
          <w:bCs/>
          <w:color w:val="000000"/>
          <w:sz w:val="18"/>
          <w:szCs w:val="18"/>
        </w:rPr>
      </w:pPr>
      <w:r w:rsidRPr="003955A3">
        <w:rPr>
          <w:rFonts w:cstheme="minorHAnsi"/>
          <w:b/>
          <w:bCs/>
          <w:color w:val="000000"/>
          <w:sz w:val="18"/>
          <w:szCs w:val="18"/>
        </w:rPr>
        <w:t xml:space="preserve">Если Вы не выбрали ни </w:t>
      </w:r>
      <w:r w:rsidR="00CF70C7">
        <w:rPr>
          <w:rFonts w:cstheme="minorHAnsi"/>
          <w:b/>
          <w:bCs/>
          <w:color w:val="000000"/>
          <w:sz w:val="18"/>
          <w:szCs w:val="18"/>
        </w:rPr>
        <w:t>одной зоны нагрева</w:t>
      </w:r>
      <w:r w:rsidR="00CF70C7" w:rsidRPr="00CF70C7">
        <w:rPr>
          <w:rFonts w:cstheme="minorHAnsi"/>
          <w:b/>
          <w:bCs/>
          <w:color w:val="000000"/>
          <w:sz w:val="18"/>
          <w:szCs w:val="18"/>
        </w:rPr>
        <w:t>:</w:t>
      </w:r>
    </w:p>
    <w:p w:rsidR="00CF70C7" w:rsidRPr="00CF70C7" w:rsidRDefault="00CF70C7" w:rsidP="003266EE">
      <w:pPr>
        <w:autoSpaceDE w:val="0"/>
        <w:autoSpaceDN w:val="0"/>
        <w:adjustRightInd w:val="0"/>
        <w:spacing w:after="0" w:line="240" w:lineRule="auto"/>
        <w:ind w:left="142" w:right="161"/>
        <w:rPr>
          <w:rFonts w:cstheme="minorHAnsi"/>
          <w:b/>
          <w:bCs/>
          <w:color w:val="000000"/>
          <w:sz w:val="6"/>
          <w:szCs w:val="18"/>
        </w:rPr>
      </w:pPr>
    </w:p>
    <w:p w:rsidR="003955A3" w:rsidRPr="003955A3" w:rsidRDefault="003955A3" w:rsidP="003266EE">
      <w:pPr>
        <w:autoSpaceDE w:val="0"/>
        <w:autoSpaceDN w:val="0"/>
        <w:adjustRightInd w:val="0"/>
        <w:spacing w:after="0" w:line="240" w:lineRule="auto"/>
        <w:ind w:left="142" w:right="161"/>
        <w:rPr>
          <w:rFonts w:cstheme="minorHAnsi"/>
          <w:color w:val="000000"/>
          <w:sz w:val="18"/>
          <w:szCs w:val="18"/>
        </w:rPr>
      </w:pPr>
      <w:r w:rsidRPr="003955A3">
        <w:rPr>
          <w:rFonts w:cstheme="minorHAnsi"/>
          <w:color w:val="000000"/>
          <w:sz w:val="18"/>
          <w:szCs w:val="18"/>
        </w:rPr>
        <w:t>1. Убедитесь, что варочная панель включена.</w:t>
      </w:r>
    </w:p>
    <w:p w:rsidR="009A6EFB" w:rsidRDefault="003955A3" w:rsidP="003266EE">
      <w:pPr>
        <w:autoSpaceDE w:val="0"/>
        <w:autoSpaceDN w:val="0"/>
        <w:adjustRightInd w:val="0"/>
        <w:spacing w:after="0" w:line="240" w:lineRule="auto"/>
        <w:ind w:left="142" w:right="161"/>
        <w:jc w:val="both"/>
        <w:rPr>
          <w:rFonts w:cstheme="minorHAnsi"/>
          <w:color w:val="000000"/>
          <w:sz w:val="18"/>
          <w:szCs w:val="18"/>
        </w:rPr>
      </w:pPr>
      <w:r w:rsidRPr="003955A3">
        <w:rPr>
          <w:rFonts w:cstheme="minorHAnsi"/>
          <w:color w:val="000000"/>
          <w:sz w:val="18"/>
          <w:szCs w:val="18"/>
        </w:rPr>
        <w:t>Примечание: функцию напоминания можно использовать без выбора зоны нагрева.</w:t>
      </w:r>
    </w:p>
    <w:p w:rsidR="003955A3" w:rsidRPr="009A6EFB" w:rsidRDefault="009A6EFB" w:rsidP="003266EE">
      <w:pPr>
        <w:autoSpaceDE w:val="0"/>
        <w:autoSpaceDN w:val="0"/>
        <w:adjustRightInd w:val="0"/>
        <w:spacing w:after="0" w:line="240" w:lineRule="auto"/>
        <w:ind w:left="142" w:right="161"/>
        <w:jc w:val="both"/>
        <w:rPr>
          <w:rFonts w:cstheme="minorHAnsi"/>
          <w:color w:val="000000"/>
          <w:sz w:val="18"/>
          <w:szCs w:val="18"/>
        </w:rPr>
      </w:pPr>
      <w:r w:rsidRPr="009A6EFB">
        <w:rPr>
          <w:rFonts w:cstheme="minorHAnsi"/>
          <w:color w:val="000000"/>
          <w:sz w:val="18"/>
          <w:szCs w:val="18"/>
        </w:rPr>
        <w:t xml:space="preserve">2.  </w:t>
      </w:r>
      <w:r>
        <w:rPr>
          <w:rFonts w:cstheme="minorHAnsi"/>
          <w:color w:val="000000"/>
          <w:sz w:val="18"/>
          <w:szCs w:val="18"/>
        </w:rPr>
        <w:t>Нажмите на кнопку таймера, и на индикаторе таймера появится символ «--».</w:t>
      </w:r>
    </w:p>
    <w:p w:rsidR="00CF70C7" w:rsidRPr="009C70A1" w:rsidRDefault="00CF70C7" w:rsidP="003266EE">
      <w:pPr>
        <w:pStyle w:val="a3"/>
        <w:autoSpaceDE w:val="0"/>
        <w:autoSpaceDN w:val="0"/>
        <w:adjustRightInd w:val="0"/>
        <w:spacing w:after="0" w:line="240" w:lineRule="auto"/>
        <w:ind w:left="142" w:right="161"/>
        <w:jc w:val="both"/>
        <w:rPr>
          <w:rFonts w:eastAsia="Arial Unicode MS" w:cstheme="minorHAnsi"/>
          <w:b/>
          <w:color w:val="000000"/>
          <w:sz w:val="18"/>
          <w:szCs w:val="24"/>
        </w:rPr>
      </w:pPr>
      <w:r w:rsidRPr="009C70A1">
        <w:rPr>
          <w:rFonts w:eastAsia="Arial Unicode MS" w:cstheme="minorHAnsi"/>
          <w:b/>
          <w:color w:val="000000"/>
          <w:sz w:val="18"/>
          <w:szCs w:val="24"/>
        </w:rPr>
        <w:t xml:space="preserve">                           </w:t>
      </w:r>
      <w:r w:rsidR="009A6EFB">
        <w:rPr>
          <w:rFonts w:eastAsia="Arial Unicode MS" w:cstheme="minorHAnsi"/>
          <w:b/>
          <w:color w:val="000000"/>
          <w:sz w:val="18"/>
          <w:szCs w:val="24"/>
        </w:rPr>
        <w:t xml:space="preserve">                   </w:t>
      </w:r>
      <w:r w:rsidR="006B4956">
        <w:rPr>
          <w:rFonts w:eastAsia="Arial Unicode MS" w:cstheme="minorHAnsi"/>
          <w:b/>
          <w:color w:val="000000"/>
          <w:sz w:val="18"/>
          <w:szCs w:val="24"/>
        </w:rPr>
        <w:t xml:space="preserve">   </w:t>
      </w:r>
      <w:r w:rsidR="009A6EFB">
        <w:rPr>
          <w:rFonts w:eastAsia="Arial Unicode MS" w:cstheme="minorHAnsi"/>
          <w:b/>
          <w:color w:val="000000"/>
          <w:sz w:val="18"/>
          <w:szCs w:val="24"/>
        </w:rPr>
        <w:t xml:space="preserve">  </w:t>
      </w:r>
      <w:r w:rsidRPr="009C70A1">
        <w:rPr>
          <w:rFonts w:eastAsia="Arial Unicode MS" w:cstheme="minorHAnsi"/>
          <w:b/>
          <w:color w:val="000000"/>
          <w:sz w:val="18"/>
          <w:szCs w:val="24"/>
        </w:rPr>
        <w:t xml:space="preserve">     </w:t>
      </w:r>
      <w:r w:rsidR="00821F5F">
        <w:rPr>
          <w:noProof/>
          <w:lang w:eastAsia="ru-RU"/>
        </w:rPr>
        <w:drawing>
          <wp:inline distT="0" distB="0" distL="0" distR="0" wp14:anchorId="53B90D91" wp14:editId="6D607F3E">
            <wp:extent cx="1038225" cy="418134"/>
            <wp:effectExtent l="0" t="0" r="0" b="127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6557" cy="421489"/>
                    </a:xfrm>
                    <a:prstGeom prst="rect">
                      <a:avLst/>
                    </a:prstGeom>
                  </pic:spPr>
                </pic:pic>
              </a:graphicData>
            </a:graphic>
          </wp:inline>
        </w:drawing>
      </w:r>
    </w:p>
    <w:p w:rsidR="00E73EAE" w:rsidRPr="00CF70C7" w:rsidRDefault="009A6EFB" w:rsidP="003266EE">
      <w:pPr>
        <w:pStyle w:val="a3"/>
        <w:autoSpaceDE w:val="0"/>
        <w:autoSpaceDN w:val="0"/>
        <w:adjustRightInd w:val="0"/>
        <w:spacing w:after="0" w:line="240" w:lineRule="auto"/>
        <w:ind w:left="142" w:right="161"/>
        <w:jc w:val="both"/>
        <w:rPr>
          <w:rFonts w:eastAsia="Arial Unicode MS" w:cstheme="minorHAnsi"/>
          <w:b/>
          <w:color w:val="000000"/>
          <w:sz w:val="18"/>
          <w:szCs w:val="24"/>
          <w:u w:val="single"/>
        </w:rPr>
      </w:pPr>
      <w:r w:rsidRPr="009A6EFB">
        <w:rPr>
          <w:rFonts w:cstheme="minorHAnsi"/>
          <w:color w:val="000000"/>
          <w:sz w:val="18"/>
          <w:szCs w:val="18"/>
        </w:rPr>
        <w:t>3</w:t>
      </w:r>
      <w:r>
        <w:rPr>
          <w:rFonts w:cstheme="minorHAnsi"/>
          <w:color w:val="000000"/>
          <w:sz w:val="18"/>
          <w:szCs w:val="18"/>
        </w:rPr>
        <w:t>. Настройте время касанием кнопок «-»</w:t>
      </w:r>
      <w:r w:rsidR="00CF70C7" w:rsidRPr="00CF70C7">
        <w:rPr>
          <w:rFonts w:cstheme="minorHAnsi"/>
          <w:color w:val="000000"/>
          <w:sz w:val="18"/>
          <w:szCs w:val="18"/>
        </w:rPr>
        <w:t xml:space="preserve"> </w:t>
      </w:r>
      <w:r>
        <w:rPr>
          <w:rFonts w:cstheme="minorHAnsi"/>
          <w:color w:val="000000"/>
          <w:sz w:val="18"/>
          <w:szCs w:val="18"/>
        </w:rPr>
        <w:t>и «+». Индикатор напоминания начнёт мигать и будет виден на дисплее таймера.</w:t>
      </w:r>
    </w:p>
    <w:p w:rsidR="003955A3" w:rsidRDefault="00CF70C7"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Pr>
          <w:rFonts w:eastAsia="Arial Unicode MS" w:cstheme="minorHAnsi"/>
          <w:b/>
          <w:color w:val="000000"/>
          <w:sz w:val="18"/>
          <w:szCs w:val="24"/>
          <w:u w:val="single"/>
        </w:rPr>
        <w:t xml:space="preserve">               </w:t>
      </w:r>
    </w:p>
    <w:p w:rsidR="00CF70C7" w:rsidRPr="00CF70C7" w:rsidRDefault="009A6EFB" w:rsidP="003266EE">
      <w:pPr>
        <w:autoSpaceDE w:val="0"/>
        <w:autoSpaceDN w:val="0"/>
        <w:adjustRightInd w:val="0"/>
        <w:spacing w:after="0" w:line="240" w:lineRule="auto"/>
        <w:ind w:left="142" w:right="161"/>
        <w:jc w:val="center"/>
        <w:rPr>
          <w:rFonts w:eastAsia="Arial Unicode MS" w:cstheme="minorHAnsi"/>
          <w:b/>
          <w:color w:val="000000"/>
          <w:sz w:val="18"/>
          <w:szCs w:val="24"/>
        </w:rPr>
      </w:pPr>
      <w:r>
        <w:rPr>
          <w:noProof/>
          <w:lang w:eastAsia="ru-RU"/>
        </w:rPr>
        <w:drawing>
          <wp:inline distT="0" distB="0" distL="0" distR="0" wp14:anchorId="3CDB3FE9" wp14:editId="08F4CA23">
            <wp:extent cx="677545" cy="732981"/>
            <wp:effectExtent l="0" t="0" r="825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909" cy="740947"/>
                    </a:xfrm>
                    <a:prstGeom prst="rect">
                      <a:avLst/>
                    </a:prstGeom>
                  </pic:spPr>
                </pic:pic>
              </a:graphicData>
            </a:graphic>
          </wp:inline>
        </w:drawing>
      </w:r>
      <w:r w:rsidR="00CF70C7" w:rsidRPr="00CF70C7">
        <w:rPr>
          <w:rFonts w:eastAsia="Arial Unicode MS" w:cstheme="minorHAnsi"/>
          <w:b/>
          <w:color w:val="000000"/>
          <w:sz w:val="18"/>
          <w:szCs w:val="24"/>
        </w:rPr>
        <w:t xml:space="preserve"> </w:t>
      </w:r>
      <w:r w:rsidR="009C70A1">
        <w:rPr>
          <w:rFonts w:eastAsia="Arial Unicode MS" w:cstheme="minorHAnsi"/>
          <w:b/>
          <w:color w:val="000000"/>
          <w:sz w:val="18"/>
          <w:szCs w:val="24"/>
        </w:rPr>
        <w:t xml:space="preserve">    </w:t>
      </w:r>
      <w:r w:rsidR="00CF70C7" w:rsidRPr="00CF70C7">
        <w:rPr>
          <w:rFonts w:eastAsia="Arial Unicode MS" w:cstheme="minorHAnsi"/>
          <w:b/>
          <w:color w:val="000000"/>
          <w:sz w:val="18"/>
          <w:szCs w:val="24"/>
        </w:rPr>
        <w:t xml:space="preserve">   </w:t>
      </w:r>
    </w:p>
    <w:p w:rsidR="009A6EFB" w:rsidRPr="009A6EFB" w:rsidRDefault="009A6EFB"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9A6EFB">
        <w:rPr>
          <w:rFonts w:eastAsia="Arial Unicode MS" w:cstheme="minorHAnsi"/>
          <w:color w:val="000000"/>
          <w:sz w:val="18"/>
          <w:szCs w:val="24"/>
        </w:rPr>
        <w:t>Совет: одно касание кнопки «-» или «+» уменьшает или увеличивает время таймера на 1 минуту;</w:t>
      </w:r>
    </w:p>
    <w:p w:rsidR="009A6EFB" w:rsidRDefault="009A6EFB"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9A6EFB">
        <w:rPr>
          <w:rFonts w:eastAsia="Arial Unicode MS" w:cstheme="minorHAnsi"/>
          <w:color w:val="000000"/>
          <w:sz w:val="18"/>
          <w:szCs w:val="24"/>
        </w:rPr>
        <w:t xml:space="preserve">касание и удержание кнопки «-» или «+» уменьшает или увеличивает время таймера на 10 минут; </w:t>
      </w:r>
    </w:p>
    <w:p w:rsidR="007701F4" w:rsidRDefault="009A6EFB" w:rsidP="003266EE">
      <w:pPr>
        <w:autoSpaceDE w:val="0"/>
        <w:autoSpaceDN w:val="0"/>
        <w:adjustRightInd w:val="0"/>
        <w:spacing w:after="0" w:line="240" w:lineRule="auto"/>
        <w:ind w:left="142" w:right="161"/>
        <w:jc w:val="both"/>
        <w:rPr>
          <w:rFonts w:eastAsia="Arial Unicode MS" w:cstheme="minorHAnsi"/>
          <w:color w:val="000000"/>
          <w:sz w:val="18"/>
          <w:szCs w:val="24"/>
        </w:rPr>
      </w:pPr>
      <w:r w:rsidRPr="009A6EFB">
        <w:rPr>
          <w:rFonts w:eastAsia="Arial Unicode MS" w:cstheme="minorHAnsi"/>
          <w:color w:val="000000"/>
          <w:sz w:val="18"/>
          <w:szCs w:val="24"/>
        </w:rPr>
        <w:t>если установленное время превышает 99 минут, таймер автоматически вернется к значению «0 минут».</w:t>
      </w:r>
    </w:p>
    <w:p w:rsidR="009A6EFB" w:rsidRDefault="009A6EFB" w:rsidP="003266EE">
      <w:pPr>
        <w:autoSpaceDE w:val="0"/>
        <w:autoSpaceDN w:val="0"/>
        <w:adjustRightInd w:val="0"/>
        <w:spacing w:after="0" w:line="240" w:lineRule="auto"/>
        <w:ind w:left="142" w:right="161"/>
        <w:jc w:val="both"/>
        <w:rPr>
          <w:rFonts w:eastAsia="Arial Unicode MS" w:cstheme="minorHAnsi"/>
          <w:color w:val="000000"/>
          <w:sz w:val="18"/>
          <w:szCs w:val="24"/>
        </w:rPr>
      </w:pPr>
    </w:p>
    <w:p w:rsidR="009A6EFB" w:rsidRDefault="009A6EFB" w:rsidP="003266EE">
      <w:pPr>
        <w:autoSpaceDE w:val="0"/>
        <w:autoSpaceDN w:val="0"/>
        <w:adjustRightInd w:val="0"/>
        <w:spacing w:after="0" w:line="240" w:lineRule="auto"/>
        <w:ind w:left="142" w:right="161"/>
        <w:jc w:val="both"/>
        <w:rPr>
          <w:rFonts w:eastAsia="Arial Unicode MS" w:cstheme="minorHAnsi"/>
          <w:color w:val="000000"/>
          <w:sz w:val="18"/>
          <w:szCs w:val="24"/>
        </w:rPr>
      </w:pPr>
      <w:r>
        <w:rPr>
          <w:rFonts w:eastAsia="Arial Unicode MS" w:cstheme="minorHAnsi"/>
          <w:color w:val="000000"/>
          <w:sz w:val="18"/>
          <w:szCs w:val="24"/>
        </w:rPr>
        <w:t>4. Нажмите кнопку «Таймер», произойдёт его отмена, а дисплей таймера отобразит символ «- -».</w:t>
      </w:r>
    </w:p>
    <w:p w:rsidR="009A6EFB" w:rsidRDefault="00F2207E" w:rsidP="003266EE">
      <w:pPr>
        <w:tabs>
          <w:tab w:val="left" w:pos="4962"/>
        </w:tabs>
        <w:autoSpaceDE w:val="0"/>
        <w:autoSpaceDN w:val="0"/>
        <w:adjustRightInd w:val="0"/>
        <w:spacing w:after="0" w:line="240" w:lineRule="auto"/>
        <w:ind w:left="142" w:right="161"/>
        <w:jc w:val="center"/>
        <w:rPr>
          <w:rFonts w:eastAsia="Arial Unicode MS" w:cstheme="minorHAnsi"/>
          <w:color w:val="000000"/>
          <w:sz w:val="18"/>
          <w:szCs w:val="24"/>
        </w:rPr>
      </w:pPr>
      <w:r>
        <w:rPr>
          <w:rFonts w:eastAsia="Arial Unicode MS" w:cstheme="minorHAnsi"/>
          <w:color w:val="000000"/>
          <w:sz w:val="18"/>
          <w:szCs w:val="24"/>
        </w:rPr>
        <w:t xml:space="preserve">      </w:t>
      </w:r>
      <w:r w:rsidR="009A6EFB">
        <w:rPr>
          <w:rFonts w:eastAsia="Arial Unicode MS" w:cstheme="minorHAnsi"/>
          <w:color w:val="000000"/>
          <w:sz w:val="18"/>
          <w:szCs w:val="24"/>
        </w:rPr>
        <w:t xml:space="preserve">         </w:t>
      </w:r>
      <w:r w:rsidR="00821F5F">
        <w:rPr>
          <w:noProof/>
          <w:lang w:eastAsia="ru-RU"/>
        </w:rPr>
        <w:drawing>
          <wp:inline distT="0" distB="0" distL="0" distR="0" wp14:anchorId="08BA7E49" wp14:editId="4F0CE62E">
            <wp:extent cx="1057275" cy="635059"/>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7796" cy="641379"/>
                    </a:xfrm>
                    <a:prstGeom prst="rect">
                      <a:avLst/>
                    </a:prstGeom>
                  </pic:spPr>
                </pic:pic>
              </a:graphicData>
            </a:graphic>
          </wp:inline>
        </w:drawing>
      </w:r>
    </w:p>
    <w:p w:rsidR="009A6EFB" w:rsidRPr="009A6EFB" w:rsidRDefault="009A6EFB" w:rsidP="003266EE">
      <w:pPr>
        <w:tabs>
          <w:tab w:val="left" w:pos="4962"/>
        </w:tabs>
        <w:autoSpaceDE w:val="0"/>
        <w:autoSpaceDN w:val="0"/>
        <w:adjustRightInd w:val="0"/>
        <w:spacing w:after="0" w:line="240" w:lineRule="auto"/>
        <w:ind w:left="142" w:right="161"/>
        <w:rPr>
          <w:rFonts w:eastAsia="Arial Unicode MS" w:cstheme="minorHAnsi"/>
          <w:color w:val="000000"/>
          <w:sz w:val="18"/>
          <w:szCs w:val="24"/>
        </w:rPr>
      </w:pPr>
      <w:r>
        <w:rPr>
          <w:rFonts w:eastAsia="Arial Unicode MS" w:cstheme="minorHAnsi"/>
          <w:color w:val="000000"/>
          <w:sz w:val="18"/>
          <w:szCs w:val="24"/>
        </w:rPr>
        <w:t xml:space="preserve">5. </w:t>
      </w:r>
      <w:r w:rsidRPr="009A6EFB">
        <w:rPr>
          <w:rFonts w:eastAsia="Arial Unicode MS" w:cstheme="minorHAnsi"/>
          <w:color w:val="000000"/>
          <w:sz w:val="18"/>
          <w:szCs w:val="24"/>
        </w:rPr>
        <w:t>После настройки таймера нач</w:t>
      </w:r>
      <w:r>
        <w:rPr>
          <w:rFonts w:eastAsia="Arial Unicode MS" w:cstheme="minorHAnsi"/>
          <w:color w:val="000000"/>
          <w:sz w:val="18"/>
          <w:szCs w:val="24"/>
        </w:rPr>
        <w:t xml:space="preserve">нется обратный отсчет. Дисплей </w:t>
      </w:r>
      <w:r w:rsidRPr="009A6EFB">
        <w:rPr>
          <w:rFonts w:eastAsia="Arial Unicode MS" w:cstheme="minorHAnsi"/>
          <w:color w:val="000000"/>
          <w:sz w:val="18"/>
          <w:szCs w:val="24"/>
        </w:rPr>
        <w:t>таймера будет отображать остаток заданного времени, а индикатор таймера будет мигать в течение 5 секунд.</w:t>
      </w:r>
    </w:p>
    <w:p w:rsidR="009A6EFB" w:rsidRDefault="009A6EFB" w:rsidP="003266EE">
      <w:pPr>
        <w:autoSpaceDE w:val="0"/>
        <w:autoSpaceDN w:val="0"/>
        <w:adjustRightInd w:val="0"/>
        <w:spacing w:after="0" w:line="240" w:lineRule="auto"/>
        <w:ind w:left="142" w:right="161"/>
        <w:jc w:val="both"/>
        <w:rPr>
          <w:rFonts w:eastAsia="Arial Unicode MS" w:cstheme="minorHAnsi"/>
          <w:b/>
          <w:color w:val="000000"/>
          <w:sz w:val="18"/>
          <w:szCs w:val="24"/>
        </w:rPr>
      </w:pPr>
      <w:r w:rsidRPr="009A6EFB">
        <w:rPr>
          <w:rFonts w:eastAsia="Arial Unicode MS" w:cstheme="minorHAnsi"/>
          <w:b/>
          <w:color w:val="000000"/>
          <w:sz w:val="18"/>
          <w:szCs w:val="24"/>
        </w:rPr>
        <w:t xml:space="preserve">                                           </w:t>
      </w:r>
      <w:r w:rsidR="003266EE">
        <w:rPr>
          <w:rFonts w:eastAsia="Arial Unicode MS" w:cstheme="minorHAnsi"/>
          <w:b/>
          <w:color w:val="000000"/>
          <w:sz w:val="18"/>
          <w:szCs w:val="24"/>
        </w:rPr>
        <w:t xml:space="preserve">              </w:t>
      </w:r>
      <w:r w:rsidRPr="009A6EFB">
        <w:rPr>
          <w:rFonts w:eastAsia="Arial Unicode MS" w:cstheme="minorHAnsi"/>
          <w:b/>
          <w:color w:val="000000"/>
          <w:sz w:val="18"/>
          <w:szCs w:val="24"/>
        </w:rPr>
        <w:t xml:space="preserve">    </w:t>
      </w:r>
      <w:r w:rsidR="00821F5F">
        <w:rPr>
          <w:noProof/>
          <w:lang w:eastAsia="ru-RU"/>
        </w:rPr>
        <w:drawing>
          <wp:inline distT="0" distB="0" distL="0" distR="0" wp14:anchorId="180A7B9D" wp14:editId="1471AF79">
            <wp:extent cx="1057275" cy="418752"/>
            <wp:effectExtent l="0" t="0" r="0" b="63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72940" cy="424956"/>
                    </a:xfrm>
                    <a:prstGeom prst="rect">
                      <a:avLst/>
                    </a:prstGeom>
                  </pic:spPr>
                </pic:pic>
              </a:graphicData>
            </a:graphic>
          </wp:inline>
        </w:drawing>
      </w:r>
    </w:p>
    <w:p w:rsidR="009A6EFB" w:rsidRPr="009A6EFB" w:rsidRDefault="009A6EFB" w:rsidP="003266EE">
      <w:pPr>
        <w:autoSpaceDE w:val="0"/>
        <w:autoSpaceDN w:val="0"/>
        <w:adjustRightInd w:val="0"/>
        <w:spacing w:after="0" w:line="240" w:lineRule="auto"/>
        <w:ind w:left="142" w:right="161"/>
        <w:jc w:val="both"/>
        <w:rPr>
          <w:rFonts w:eastAsia="Arial Unicode MS" w:cstheme="minorHAnsi"/>
          <w:b/>
          <w:color w:val="000000"/>
          <w:sz w:val="18"/>
          <w:szCs w:val="24"/>
          <w:u w:val="single"/>
        </w:rPr>
      </w:pPr>
      <w:r w:rsidRPr="009A6EFB">
        <w:rPr>
          <w:rFonts w:cstheme="minorHAnsi"/>
          <w:color w:val="000000"/>
          <w:sz w:val="18"/>
          <w:szCs w:val="18"/>
        </w:rPr>
        <w:t>6. По истечении заданного времени варочная панель выдаст звуковой сигнал в течение 30 секунд, а дисплей таймера отобразит символ «- -».</w:t>
      </w:r>
    </w:p>
    <w:p w:rsidR="009A6EFB" w:rsidRDefault="0077713C" w:rsidP="003266EE">
      <w:pPr>
        <w:autoSpaceDE w:val="0"/>
        <w:autoSpaceDN w:val="0"/>
        <w:adjustRightInd w:val="0"/>
        <w:spacing w:after="0" w:line="240" w:lineRule="auto"/>
        <w:ind w:left="142" w:right="161"/>
        <w:rPr>
          <w:rFonts w:eastAsia="Arial Unicode MS" w:cstheme="minorHAnsi"/>
          <w:b/>
          <w:color w:val="000000"/>
          <w:sz w:val="18"/>
          <w:szCs w:val="24"/>
        </w:rPr>
      </w:pPr>
      <w:r>
        <w:rPr>
          <w:rFonts w:eastAsia="Arial Unicode MS" w:cstheme="minorHAnsi"/>
          <w:b/>
          <w:color w:val="000000"/>
          <w:sz w:val="18"/>
          <w:szCs w:val="24"/>
        </w:rPr>
        <w:t xml:space="preserve">                </w:t>
      </w:r>
      <w:r w:rsidR="00476B2B">
        <w:rPr>
          <w:rFonts w:eastAsia="Arial Unicode MS" w:cstheme="minorHAnsi"/>
          <w:b/>
          <w:color w:val="000000"/>
          <w:sz w:val="18"/>
          <w:szCs w:val="24"/>
        </w:rPr>
        <w:t xml:space="preserve">                            </w:t>
      </w:r>
      <w:r w:rsidR="009A6EFB">
        <w:rPr>
          <w:rFonts w:eastAsia="Arial Unicode MS" w:cstheme="minorHAnsi"/>
          <w:b/>
          <w:color w:val="000000"/>
          <w:sz w:val="18"/>
          <w:szCs w:val="24"/>
        </w:rPr>
        <w:t xml:space="preserve">  </w:t>
      </w:r>
      <w:r w:rsidR="009A6EFB" w:rsidRPr="009A6EFB">
        <w:rPr>
          <w:rFonts w:eastAsia="Arial Unicode MS" w:cstheme="minorHAnsi"/>
          <w:b/>
          <w:color w:val="000000"/>
          <w:sz w:val="18"/>
          <w:szCs w:val="24"/>
        </w:rPr>
        <w:t xml:space="preserve"> </w:t>
      </w:r>
      <w:r w:rsidR="00821F5F">
        <w:rPr>
          <w:rFonts w:eastAsia="Arial Unicode MS" w:cstheme="minorHAnsi"/>
          <w:b/>
          <w:color w:val="000000"/>
          <w:sz w:val="18"/>
          <w:szCs w:val="24"/>
        </w:rPr>
        <w:t xml:space="preserve">  </w:t>
      </w:r>
      <w:r w:rsidR="003266EE">
        <w:rPr>
          <w:rFonts w:eastAsia="Arial Unicode MS" w:cstheme="minorHAnsi"/>
          <w:b/>
          <w:color w:val="000000"/>
          <w:sz w:val="18"/>
          <w:szCs w:val="24"/>
        </w:rPr>
        <w:t xml:space="preserve">                   </w:t>
      </w:r>
      <w:r w:rsidR="00821F5F">
        <w:rPr>
          <w:rFonts w:eastAsia="Arial Unicode MS" w:cstheme="minorHAnsi"/>
          <w:b/>
          <w:color w:val="000000"/>
          <w:sz w:val="18"/>
          <w:szCs w:val="24"/>
        </w:rPr>
        <w:t xml:space="preserve"> </w:t>
      </w:r>
      <w:r w:rsidR="009A6EFB" w:rsidRPr="009A6EFB">
        <w:rPr>
          <w:rFonts w:eastAsia="Arial Unicode MS" w:cstheme="minorHAnsi"/>
          <w:b/>
          <w:color w:val="000000"/>
          <w:sz w:val="18"/>
          <w:szCs w:val="24"/>
        </w:rPr>
        <w:t xml:space="preserve">   </w:t>
      </w:r>
      <w:r w:rsidR="00821F5F">
        <w:rPr>
          <w:noProof/>
          <w:lang w:eastAsia="ru-RU"/>
        </w:rPr>
        <w:drawing>
          <wp:inline distT="0" distB="0" distL="0" distR="0" wp14:anchorId="0B509FD6" wp14:editId="297D100D">
            <wp:extent cx="771525" cy="436354"/>
            <wp:effectExtent l="0" t="0" r="0" b="190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9184" cy="446341"/>
                    </a:xfrm>
                    <a:prstGeom prst="rect">
                      <a:avLst/>
                    </a:prstGeom>
                  </pic:spPr>
                </pic:pic>
              </a:graphicData>
            </a:graphic>
          </wp:inline>
        </w:drawing>
      </w:r>
      <w:r w:rsidR="009A6EFB">
        <w:rPr>
          <w:rFonts w:eastAsia="Arial Unicode MS" w:cstheme="minorHAnsi"/>
          <w:b/>
          <w:color w:val="000000"/>
          <w:sz w:val="18"/>
          <w:szCs w:val="24"/>
        </w:rPr>
        <w:t xml:space="preserve"> </w:t>
      </w:r>
    </w:p>
    <w:p w:rsidR="00CF70C7" w:rsidRPr="009A6EFB" w:rsidRDefault="00CF70C7" w:rsidP="003266EE">
      <w:pPr>
        <w:autoSpaceDE w:val="0"/>
        <w:autoSpaceDN w:val="0"/>
        <w:adjustRightInd w:val="0"/>
        <w:spacing w:after="0" w:line="240" w:lineRule="auto"/>
        <w:ind w:left="142" w:right="161"/>
        <w:jc w:val="center"/>
        <w:rPr>
          <w:rFonts w:eastAsia="Arial Unicode MS" w:cstheme="minorHAnsi"/>
          <w:b/>
          <w:color w:val="000000"/>
          <w:sz w:val="18"/>
          <w:szCs w:val="24"/>
        </w:rPr>
      </w:pPr>
      <w:r>
        <w:rPr>
          <w:rFonts w:cstheme="minorHAnsi"/>
          <w:color w:val="000000"/>
          <w:sz w:val="18"/>
          <w:szCs w:val="18"/>
        </w:rPr>
        <w:lastRenderedPageBreak/>
        <w:t xml:space="preserve">                                                     </w:t>
      </w:r>
    </w:p>
    <w:p w:rsidR="00CF70C7" w:rsidRPr="00CF70C7" w:rsidRDefault="00CF70C7" w:rsidP="003266EE">
      <w:pPr>
        <w:autoSpaceDE w:val="0"/>
        <w:autoSpaceDN w:val="0"/>
        <w:adjustRightInd w:val="0"/>
        <w:spacing w:after="0" w:line="240" w:lineRule="auto"/>
        <w:ind w:left="142" w:right="161"/>
        <w:rPr>
          <w:rFonts w:cstheme="minorHAnsi"/>
          <w:b/>
          <w:bCs/>
          <w:color w:val="000000"/>
          <w:sz w:val="18"/>
          <w:szCs w:val="18"/>
          <w:u w:val="single"/>
        </w:rPr>
      </w:pPr>
      <w:r w:rsidRPr="00CF70C7">
        <w:rPr>
          <w:rFonts w:cstheme="minorHAnsi"/>
          <w:b/>
          <w:bCs/>
          <w:color w:val="000000"/>
          <w:sz w:val="18"/>
          <w:szCs w:val="18"/>
          <w:u w:val="single"/>
        </w:rPr>
        <w:t>Настройка таймера на отключение одной зоны нагрева</w:t>
      </w:r>
    </w:p>
    <w:p w:rsidR="00CF70C7" w:rsidRPr="00CF70C7" w:rsidRDefault="00CF70C7" w:rsidP="003266EE">
      <w:pPr>
        <w:autoSpaceDE w:val="0"/>
        <w:autoSpaceDN w:val="0"/>
        <w:adjustRightInd w:val="0"/>
        <w:spacing w:after="0" w:line="240" w:lineRule="auto"/>
        <w:ind w:left="142" w:right="161"/>
        <w:rPr>
          <w:rFonts w:cstheme="minorHAnsi"/>
          <w:b/>
          <w:bCs/>
          <w:color w:val="000000"/>
          <w:sz w:val="18"/>
          <w:szCs w:val="18"/>
        </w:rPr>
      </w:pPr>
    </w:p>
    <w:p w:rsidR="00CF70C7" w:rsidRDefault="0077713C" w:rsidP="003266EE">
      <w:pPr>
        <w:pStyle w:val="a3"/>
        <w:numPr>
          <w:ilvl w:val="0"/>
          <w:numId w:val="9"/>
        </w:numPr>
        <w:autoSpaceDE w:val="0"/>
        <w:autoSpaceDN w:val="0"/>
        <w:adjustRightInd w:val="0"/>
        <w:spacing w:after="0" w:line="240" w:lineRule="auto"/>
        <w:ind w:left="142" w:right="161"/>
        <w:jc w:val="both"/>
        <w:rPr>
          <w:rFonts w:cstheme="minorHAnsi"/>
          <w:color w:val="000000"/>
          <w:sz w:val="18"/>
          <w:szCs w:val="18"/>
        </w:rPr>
      </w:pPr>
      <w:r>
        <w:rPr>
          <w:rFonts w:cstheme="minorHAnsi"/>
          <w:color w:val="000000"/>
          <w:sz w:val="18"/>
          <w:szCs w:val="18"/>
        </w:rPr>
        <w:t>Нажмите на индикаторы выбора зон нагрева.</w:t>
      </w:r>
    </w:p>
    <w:p w:rsidR="0077713C" w:rsidRPr="0077713C" w:rsidRDefault="0077713C" w:rsidP="003266EE">
      <w:pPr>
        <w:autoSpaceDE w:val="0"/>
        <w:autoSpaceDN w:val="0"/>
        <w:adjustRightInd w:val="0"/>
        <w:spacing w:after="0" w:line="240" w:lineRule="auto"/>
        <w:ind w:left="142" w:right="161"/>
        <w:rPr>
          <w:rFonts w:cstheme="minorHAnsi"/>
          <w:color w:val="000000"/>
          <w:sz w:val="18"/>
          <w:szCs w:val="18"/>
        </w:rPr>
      </w:pPr>
      <w:r>
        <w:rPr>
          <w:rFonts w:cstheme="minorHAnsi"/>
          <w:color w:val="000000"/>
          <w:sz w:val="18"/>
          <w:szCs w:val="18"/>
        </w:rPr>
        <w:t xml:space="preserve">                                                 </w:t>
      </w:r>
      <w:r w:rsidR="003266EE">
        <w:rPr>
          <w:rFonts w:cstheme="minorHAnsi"/>
          <w:color w:val="000000"/>
          <w:sz w:val="18"/>
          <w:szCs w:val="18"/>
        </w:rPr>
        <w:t xml:space="preserve">                              </w:t>
      </w:r>
      <w:r>
        <w:rPr>
          <w:rFonts w:cstheme="minorHAnsi"/>
          <w:color w:val="000000"/>
          <w:sz w:val="18"/>
          <w:szCs w:val="18"/>
        </w:rPr>
        <w:t xml:space="preserve">    </w:t>
      </w:r>
      <w:r>
        <w:rPr>
          <w:noProof/>
          <w:lang w:eastAsia="ru-RU"/>
        </w:rPr>
        <w:drawing>
          <wp:inline distT="0" distB="0" distL="0" distR="0" wp14:anchorId="542732F4" wp14:editId="700A3FB8">
            <wp:extent cx="505604" cy="646981"/>
            <wp:effectExtent l="0" t="0" r="8890" b="127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696" cy="654777"/>
                    </a:xfrm>
                    <a:prstGeom prst="rect">
                      <a:avLst/>
                    </a:prstGeom>
                  </pic:spPr>
                </pic:pic>
              </a:graphicData>
            </a:graphic>
          </wp:inline>
        </w:drawing>
      </w:r>
    </w:p>
    <w:p w:rsidR="00CF70C7" w:rsidRPr="00CF70C7" w:rsidRDefault="0077713C" w:rsidP="003266EE">
      <w:pPr>
        <w:pStyle w:val="a3"/>
        <w:numPr>
          <w:ilvl w:val="0"/>
          <w:numId w:val="9"/>
        </w:numPr>
        <w:autoSpaceDE w:val="0"/>
        <w:autoSpaceDN w:val="0"/>
        <w:adjustRightInd w:val="0"/>
        <w:spacing w:after="0" w:line="240" w:lineRule="auto"/>
        <w:ind w:left="142" w:right="161"/>
        <w:jc w:val="both"/>
        <w:rPr>
          <w:rFonts w:cstheme="minorHAnsi"/>
          <w:color w:val="000000"/>
          <w:sz w:val="18"/>
          <w:szCs w:val="18"/>
        </w:rPr>
      </w:pPr>
      <w:r>
        <w:rPr>
          <w:rFonts w:cstheme="minorHAnsi"/>
          <w:color w:val="000000"/>
          <w:sz w:val="18"/>
          <w:szCs w:val="18"/>
        </w:rPr>
        <w:t>Нажмите на кнопку таймера, и на индикаторе таймера появится значение «30».</w:t>
      </w:r>
    </w:p>
    <w:p w:rsidR="00CF70C7" w:rsidRDefault="00CF70C7" w:rsidP="003266EE">
      <w:pPr>
        <w:pStyle w:val="a3"/>
        <w:autoSpaceDE w:val="0"/>
        <w:autoSpaceDN w:val="0"/>
        <w:adjustRightInd w:val="0"/>
        <w:spacing w:after="0" w:line="240" w:lineRule="auto"/>
        <w:ind w:left="142" w:right="161"/>
        <w:jc w:val="both"/>
        <w:rPr>
          <w:noProof/>
          <w:lang w:eastAsia="ru-RU"/>
        </w:rPr>
      </w:pPr>
      <w:r>
        <w:rPr>
          <w:rFonts w:cstheme="minorHAnsi"/>
          <w:color w:val="000000"/>
          <w:sz w:val="18"/>
          <w:szCs w:val="18"/>
        </w:rPr>
        <w:t xml:space="preserve">                                                                        </w:t>
      </w:r>
    </w:p>
    <w:p w:rsidR="00CF70C7" w:rsidRPr="00CF70C7" w:rsidRDefault="0077713C" w:rsidP="003266EE">
      <w:pPr>
        <w:pStyle w:val="a3"/>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                </w:t>
      </w:r>
      <w:r w:rsidR="00821F5F">
        <w:rPr>
          <w:noProof/>
          <w:lang w:eastAsia="ru-RU"/>
        </w:rPr>
        <w:drawing>
          <wp:inline distT="0" distB="0" distL="0" distR="0" wp14:anchorId="6CE76AD1" wp14:editId="685AB1C0">
            <wp:extent cx="962025" cy="430621"/>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5153" cy="436497"/>
                    </a:xfrm>
                    <a:prstGeom prst="rect">
                      <a:avLst/>
                    </a:prstGeom>
                  </pic:spPr>
                </pic:pic>
              </a:graphicData>
            </a:graphic>
          </wp:inline>
        </w:drawing>
      </w:r>
      <w:r w:rsidR="00CF70C7">
        <w:rPr>
          <w:rFonts w:cstheme="minorHAnsi"/>
          <w:color w:val="000000"/>
          <w:sz w:val="18"/>
          <w:szCs w:val="18"/>
        </w:rPr>
        <w:t xml:space="preserve">                                                        </w:t>
      </w:r>
    </w:p>
    <w:p w:rsidR="0077713C" w:rsidRDefault="0077713C" w:rsidP="003266EE">
      <w:pPr>
        <w:pStyle w:val="a3"/>
        <w:numPr>
          <w:ilvl w:val="0"/>
          <w:numId w:val="9"/>
        </w:numPr>
        <w:tabs>
          <w:tab w:val="left" w:pos="5103"/>
        </w:tabs>
        <w:autoSpaceDE w:val="0"/>
        <w:autoSpaceDN w:val="0"/>
        <w:adjustRightInd w:val="0"/>
        <w:spacing w:after="0" w:line="240" w:lineRule="auto"/>
        <w:ind w:left="142" w:right="161"/>
        <w:jc w:val="both"/>
        <w:rPr>
          <w:rFonts w:cstheme="minorHAnsi"/>
          <w:color w:val="000000"/>
          <w:sz w:val="18"/>
          <w:szCs w:val="18"/>
        </w:rPr>
      </w:pPr>
      <w:r>
        <w:rPr>
          <w:rFonts w:cstheme="minorHAnsi"/>
          <w:color w:val="000000"/>
          <w:sz w:val="18"/>
          <w:szCs w:val="18"/>
        </w:rPr>
        <w:t>Задайте время касанием кнопок управления таймером.</w:t>
      </w:r>
    </w:p>
    <w:p w:rsidR="0077713C" w:rsidRDefault="003266EE" w:rsidP="003266EE">
      <w:pPr>
        <w:autoSpaceDE w:val="0"/>
        <w:autoSpaceDN w:val="0"/>
        <w:adjustRightInd w:val="0"/>
        <w:spacing w:after="0" w:line="240" w:lineRule="auto"/>
        <w:ind w:left="142" w:right="161"/>
        <w:jc w:val="center"/>
        <w:rPr>
          <w:rFonts w:cstheme="minorHAnsi"/>
          <w:b/>
          <w:color w:val="000000"/>
          <w:sz w:val="18"/>
          <w:szCs w:val="18"/>
        </w:rPr>
      </w:pPr>
      <w:r>
        <w:rPr>
          <w:rFonts w:cstheme="minorHAnsi"/>
          <w:b/>
          <w:color w:val="000000"/>
          <w:sz w:val="18"/>
          <w:szCs w:val="18"/>
        </w:rPr>
        <w:t xml:space="preserve">    </w:t>
      </w:r>
      <w:r w:rsidR="0077713C">
        <w:rPr>
          <w:rFonts w:cstheme="minorHAnsi"/>
          <w:b/>
          <w:color w:val="000000"/>
          <w:sz w:val="18"/>
          <w:szCs w:val="18"/>
        </w:rPr>
        <w:t xml:space="preserve">     </w:t>
      </w:r>
      <w:r w:rsidR="0077713C">
        <w:rPr>
          <w:noProof/>
          <w:lang w:eastAsia="ru-RU"/>
        </w:rPr>
        <w:drawing>
          <wp:inline distT="0" distB="0" distL="0" distR="0" wp14:anchorId="2A329833" wp14:editId="5CD68C7D">
            <wp:extent cx="534838" cy="645371"/>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461" cy="654569"/>
                    </a:xfrm>
                    <a:prstGeom prst="rect">
                      <a:avLst/>
                    </a:prstGeom>
                  </pic:spPr>
                </pic:pic>
              </a:graphicData>
            </a:graphic>
          </wp:inline>
        </w:drawing>
      </w:r>
    </w:p>
    <w:p w:rsidR="0077713C" w:rsidRDefault="0077713C" w:rsidP="003266EE">
      <w:pPr>
        <w:autoSpaceDE w:val="0"/>
        <w:autoSpaceDN w:val="0"/>
        <w:adjustRightInd w:val="0"/>
        <w:spacing w:after="0" w:line="240" w:lineRule="auto"/>
        <w:ind w:left="142" w:right="161"/>
        <w:jc w:val="center"/>
        <w:rPr>
          <w:rFonts w:cstheme="minorHAnsi"/>
          <w:color w:val="000000"/>
          <w:sz w:val="18"/>
          <w:szCs w:val="18"/>
        </w:rPr>
      </w:pPr>
      <w:r w:rsidRPr="00525EC7">
        <w:rPr>
          <w:rFonts w:cstheme="minorHAnsi"/>
          <w:color w:val="000000"/>
          <w:sz w:val="18"/>
          <w:szCs w:val="18"/>
        </w:rPr>
        <w:t>Совет: одно касание кнопки «-» или «+» уменьшит или увеличит время таймера на 1 минуту;</w:t>
      </w:r>
    </w:p>
    <w:p w:rsidR="00525EC7" w:rsidRDefault="00525EC7" w:rsidP="003266EE">
      <w:pPr>
        <w:autoSpaceDE w:val="0"/>
        <w:autoSpaceDN w:val="0"/>
        <w:adjustRightInd w:val="0"/>
        <w:spacing w:after="0" w:line="240" w:lineRule="auto"/>
        <w:ind w:left="142" w:right="161"/>
        <w:jc w:val="center"/>
        <w:rPr>
          <w:rFonts w:ascii="Verdana" w:hAnsi="Verdana" w:cs="Verdana"/>
          <w:color w:val="000000"/>
          <w:sz w:val="18"/>
          <w:szCs w:val="18"/>
        </w:rPr>
      </w:pPr>
    </w:p>
    <w:p w:rsidR="00525EC7" w:rsidRPr="00525EC7" w:rsidRDefault="00525EC7" w:rsidP="003266EE">
      <w:pPr>
        <w:autoSpaceDE w:val="0"/>
        <w:autoSpaceDN w:val="0"/>
        <w:adjustRightInd w:val="0"/>
        <w:spacing w:after="0" w:line="240" w:lineRule="auto"/>
        <w:ind w:left="142" w:right="161"/>
        <w:jc w:val="center"/>
        <w:rPr>
          <w:rFonts w:cstheme="minorHAnsi"/>
          <w:b/>
          <w:color w:val="000000"/>
          <w:sz w:val="18"/>
          <w:szCs w:val="18"/>
        </w:rPr>
      </w:pPr>
      <w:r w:rsidRPr="00525EC7">
        <w:rPr>
          <w:rFonts w:cstheme="minorHAnsi"/>
          <w:color w:val="000000"/>
          <w:sz w:val="18"/>
          <w:szCs w:val="18"/>
        </w:rPr>
        <w:t>Касание и удержание кнопки «-» или «+» уменьшит или увеличит время таймера на 10 минут. если установленное время превышает 99 минут, таймер автоматически вернется к значению «0 минут».</w:t>
      </w:r>
    </w:p>
    <w:p w:rsidR="0077713C" w:rsidRDefault="0077713C" w:rsidP="003266EE">
      <w:pPr>
        <w:autoSpaceDE w:val="0"/>
        <w:autoSpaceDN w:val="0"/>
        <w:adjustRightInd w:val="0"/>
        <w:spacing w:after="0" w:line="240" w:lineRule="auto"/>
        <w:ind w:left="142" w:right="161"/>
        <w:jc w:val="both"/>
        <w:rPr>
          <w:rFonts w:cstheme="minorHAnsi"/>
          <w:b/>
          <w:color w:val="000000"/>
          <w:sz w:val="18"/>
          <w:szCs w:val="18"/>
        </w:rPr>
      </w:pPr>
    </w:p>
    <w:p w:rsidR="00525EC7" w:rsidRDefault="00525EC7" w:rsidP="003266EE">
      <w:pPr>
        <w:pStyle w:val="a3"/>
        <w:numPr>
          <w:ilvl w:val="0"/>
          <w:numId w:val="9"/>
        </w:numPr>
        <w:autoSpaceDE w:val="0"/>
        <w:autoSpaceDN w:val="0"/>
        <w:adjustRightInd w:val="0"/>
        <w:spacing w:after="0" w:line="240" w:lineRule="auto"/>
        <w:ind w:left="142" w:right="161"/>
        <w:jc w:val="both"/>
        <w:rPr>
          <w:rFonts w:cstheme="minorHAnsi"/>
          <w:color w:val="000000"/>
          <w:sz w:val="18"/>
          <w:szCs w:val="18"/>
        </w:rPr>
      </w:pPr>
      <w:r w:rsidRPr="00525EC7">
        <w:rPr>
          <w:rFonts w:cstheme="minorHAnsi"/>
          <w:color w:val="000000"/>
          <w:sz w:val="18"/>
          <w:szCs w:val="18"/>
        </w:rPr>
        <w:t>Коснитесь элементов выбора зоны нагрева, затем нажмите кнопку «Таймер», произойдет его отмена, а дисплей таймера отобразит символ «- -».</w:t>
      </w:r>
    </w:p>
    <w:p w:rsidR="00525EC7" w:rsidRPr="00525EC7" w:rsidRDefault="00525EC7" w:rsidP="003266EE">
      <w:pPr>
        <w:pStyle w:val="a3"/>
        <w:autoSpaceDE w:val="0"/>
        <w:autoSpaceDN w:val="0"/>
        <w:adjustRightInd w:val="0"/>
        <w:spacing w:after="0" w:line="240" w:lineRule="auto"/>
        <w:ind w:left="142" w:right="161"/>
        <w:jc w:val="both"/>
        <w:rPr>
          <w:rFonts w:cstheme="minorHAnsi"/>
          <w:color w:val="000000"/>
          <w:sz w:val="18"/>
          <w:szCs w:val="18"/>
        </w:rPr>
      </w:pPr>
    </w:p>
    <w:p w:rsidR="0077713C" w:rsidRDefault="00525EC7" w:rsidP="003266EE">
      <w:pPr>
        <w:autoSpaceDE w:val="0"/>
        <w:autoSpaceDN w:val="0"/>
        <w:adjustRightInd w:val="0"/>
        <w:spacing w:after="0" w:line="240" w:lineRule="auto"/>
        <w:ind w:left="142" w:right="161"/>
        <w:jc w:val="center"/>
        <w:rPr>
          <w:rFonts w:cstheme="minorHAnsi"/>
          <w:b/>
          <w:color w:val="000000"/>
          <w:sz w:val="18"/>
          <w:szCs w:val="18"/>
        </w:rPr>
      </w:pPr>
      <w:r>
        <w:rPr>
          <w:rFonts w:cstheme="minorHAnsi"/>
          <w:b/>
          <w:color w:val="000000"/>
          <w:sz w:val="18"/>
          <w:szCs w:val="18"/>
        </w:rPr>
        <w:t xml:space="preserve">          </w:t>
      </w:r>
      <w:r w:rsidR="00821F5F">
        <w:rPr>
          <w:noProof/>
          <w:lang w:eastAsia="ru-RU"/>
        </w:rPr>
        <w:drawing>
          <wp:inline distT="0" distB="0" distL="0" distR="0" wp14:anchorId="4B2498DA" wp14:editId="3096C5D9">
            <wp:extent cx="1393825" cy="627964"/>
            <wp:effectExtent l="0" t="0" r="0" b="127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8196" cy="643449"/>
                    </a:xfrm>
                    <a:prstGeom prst="rect">
                      <a:avLst/>
                    </a:prstGeom>
                  </pic:spPr>
                </pic:pic>
              </a:graphicData>
            </a:graphic>
          </wp:inline>
        </w:drawing>
      </w:r>
    </w:p>
    <w:p w:rsidR="0077713C" w:rsidRDefault="0077713C" w:rsidP="003266EE">
      <w:pPr>
        <w:autoSpaceDE w:val="0"/>
        <w:autoSpaceDN w:val="0"/>
        <w:adjustRightInd w:val="0"/>
        <w:spacing w:after="0" w:line="240" w:lineRule="auto"/>
        <w:ind w:left="142" w:right="161"/>
        <w:jc w:val="both"/>
        <w:rPr>
          <w:rFonts w:cstheme="minorHAnsi"/>
          <w:b/>
          <w:color w:val="000000"/>
          <w:sz w:val="18"/>
          <w:szCs w:val="18"/>
        </w:rPr>
      </w:pPr>
    </w:p>
    <w:p w:rsidR="0077713C" w:rsidRDefault="00525EC7" w:rsidP="003266EE">
      <w:pPr>
        <w:pStyle w:val="a3"/>
        <w:numPr>
          <w:ilvl w:val="0"/>
          <w:numId w:val="9"/>
        </w:numPr>
        <w:autoSpaceDE w:val="0"/>
        <w:autoSpaceDN w:val="0"/>
        <w:adjustRightInd w:val="0"/>
        <w:spacing w:after="0" w:line="240" w:lineRule="auto"/>
        <w:ind w:left="142" w:right="161"/>
        <w:jc w:val="both"/>
        <w:rPr>
          <w:rFonts w:cstheme="minorHAnsi"/>
          <w:color w:val="000000"/>
          <w:sz w:val="18"/>
          <w:szCs w:val="18"/>
        </w:rPr>
      </w:pPr>
      <w:r w:rsidRPr="00525EC7">
        <w:rPr>
          <w:rFonts w:cstheme="minorHAnsi"/>
          <w:color w:val="000000"/>
          <w:sz w:val="18"/>
          <w:szCs w:val="18"/>
        </w:rPr>
        <w:t>После настройки таймера начнется обратный отсчет. Дисплей таймера будет отображать остаток заданного времени, а индикатор таймера будет мигать в течение 5 секунд.</w:t>
      </w:r>
    </w:p>
    <w:p w:rsidR="00525EC7" w:rsidRDefault="00821F5F" w:rsidP="003266EE">
      <w:pPr>
        <w:pStyle w:val="a3"/>
        <w:autoSpaceDE w:val="0"/>
        <w:autoSpaceDN w:val="0"/>
        <w:adjustRightInd w:val="0"/>
        <w:spacing w:after="0" w:line="240" w:lineRule="auto"/>
        <w:ind w:left="142" w:right="161"/>
        <w:jc w:val="center"/>
        <w:rPr>
          <w:rFonts w:cstheme="minorHAnsi"/>
          <w:color w:val="000000"/>
          <w:sz w:val="18"/>
          <w:szCs w:val="18"/>
        </w:rPr>
      </w:pPr>
      <w:r>
        <w:rPr>
          <w:noProof/>
          <w:lang w:eastAsia="ru-RU"/>
        </w:rPr>
        <w:drawing>
          <wp:inline distT="0" distB="0" distL="0" distR="0" wp14:anchorId="054EED8A" wp14:editId="2D8A451F">
            <wp:extent cx="838200" cy="497139"/>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9025" cy="503559"/>
                    </a:xfrm>
                    <a:prstGeom prst="rect">
                      <a:avLst/>
                    </a:prstGeom>
                  </pic:spPr>
                </pic:pic>
              </a:graphicData>
            </a:graphic>
          </wp:inline>
        </w:drawing>
      </w:r>
    </w:p>
    <w:p w:rsidR="00525EC7" w:rsidRDefault="00525EC7" w:rsidP="003266EE">
      <w:pPr>
        <w:pStyle w:val="a3"/>
        <w:autoSpaceDE w:val="0"/>
        <w:autoSpaceDN w:val="0"/>
        <w:adjustRightInd w:val="0"/>
        <w:spacing w:after="0" w:line="240" w:lineRule="auto"/>
        <w:ind w:left="142" w:right="161"/>
        <w:jc w:val="center"/>
        <w:rPr>
          <w:rFonts w:cstheme="minorHAnsi"/>
          <w:color w:val="000000"/>
          <w:sz w:val="18"/>
          <w:szCs w:val="18"/>
        </w:rPr>
      </w:pPr>
      <w:r w:rsidRPr="00525EC7">
        <w:rPr>
          <w:rFonts w:cstheme="minorHAnsi"/>
          <w:color w:val="000000"/>
          <w:sz w:val="18"/>
          <w:szCs w:val="18"/>
        </w:rPr>
        <w:t>ПРИМЕЧАНИЕ: красная точка рядом с индикатором степени нагрева</w:t>
      </w:r>
      <w:r w:rsidR="00386827">
        <w:rPr>
          <w:rFonts w:cstheme="minorHAnsi"/>
          <w:color w:val="000000"/>
          <w:sz w:val="18"/>
          <w:szCs w:val="18"/>
        </w:rPr>
        <w:t xml:space="preserve"> </w:t>
      </w:r>
      <w:r w:rsidRPr="00525EC7">
        <w:rPr>
          <w:rFonts w:cstheme="minorHAnsi"/>
          <w:color w:val="000000"/>
          <w:sz w:val="18"/>
          <w:szCs w:val="18"/>
        </w:rPr>
        <w:t>означает, что данная зона выбрана.</w:t>
      </w:r>
    </w:p>
    <w:p w:rsidR="00525EC7" w:rsidRPr="00525EC7" w:rsidRDefault="00821F5F" w:rsidP="003266EE">
      <w:pPr>
        <w:pStyle w:val="a3"/>
        <w:autoSpaceDE w:val="0"/>
        <w:autoSpaceDN w:val="0"/>
        <w:adjustRightInd w:val="0"/>
        <w:spacing w:after="0" w:line="240" w:lineRule="auto"/>
        <w:ind w:left="142" w:right="161"/>
        <w:jc w:val="center"/>
        <w:rPr>
          <w:rFonts w:cstheme="minorHAnsi"/>
          <w:color w:val="000000"/>
          <w:sz w:val="18"/>
          <w:szCs w:val="18"/>
        </w:rPr>
      </w:pPr>
      <w:r>
        <w:rPr>
          <w:noProof/>
          <w:lang w:eastAsia="ru-RU"/>
        </w:rPr>
        <w:drawing>
          <wp:inline distT="0" distB="0" distL="0" distR="0" wp14:anchorId="06D975FE" wp14:editId="4CB51DBF">
            <wp:extent cx="914400" cy="479918"/>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0599" cy="488420"/>
                    </a:xfrm>
                    <a:prstGeom prst="rect">
                      <a:avLst/>
                    </a:prstGeom>
                  </pic:spPr>
                </pic:pic>
              </a:graphicData>
            </a:graphic>
          </wp:inline>
        </w:drawing>
      </w:r>
    </w:p>
    <w:p w:rsidR="00525EC7" w:rsidRDefault="00525EC7" w:rsidP="003266EE">
      <w:pPr>
        <w:autoSpaceDE w:val="0"/>
        <w:autoSpaceDN w:val="0"/>
        <w:adjustRightInd w:val="0"/>
        <w:spacing w:after="0" w:line="240" w:lineRule="auto"/>
        <w:ind w:left="142" w:right="161"/>
        <w:jc w:val="both"/>
        <w:rPr>
          <w:rFonts w:cstheme="minorHAnsi"/>
          <w:b/>
          <w:color w:val="000000"/>
          <w:sz w:val="18"/>
          <w:szCs w:val="18"/>
        </w:rPr>
      </w:pPr>
      <w:r w:rsidRPr="00525EC7">
        <w:rPr>
          <w:rFonts w:cstheme="minorHAnsi"/>
          <w:b/>
          <w:color w:val="000000"/>
          <w:sz w:val="18"/>
          <w:szCs w:val="18"/>
        </w:rPr>
        <w:t>Настройка таймера на отключение нескольких зон нагрева</w:t>
      </w:r>
    </w:p>
    <w:p w:rsidR="00525EC7" w:rsidRPr="00525EC7" w:rsidRDefault="00525EC7" w:rsidP="003266EE">
      <w:pPr>
        <w:autoSpaceDE w:val="0"/>
        <w:autoSpaceDN w:val="0"/>
        <w:adjustRightInd w:val="0"/>
        <w:spacing w:after="0" w:line="240" w:lineRule="auto"/>
        <w:ind w:left="142" w:right="161"/>
        <w:jc w:val="both"/>
        <w:rPr>
          <w:rFonts w:cstheme="minorHAnsi"/>
          <w:b/>
          <w:color w:val="000000"/>
          <w:sz w:val="18"/>
          <w:szCs w:val="18"/>
        </w:rPr>
      </w:pPr>
    </w:p>
    <w:p w:rsidR="00525EC7" w:rsidRPr="00525EC7" w:rsidRDefault="00525EC7" w:rsidP="003266EE">
      <w:pPr>
        <w:autoSpaceDE w:val="0"/>
        <w:autoSpaceDN w:val="0"/>
        <w:adjustRightInd w:val="0"/>
        <w:spacing w:after="0" w:line="240" w:lineRule="auto"/>
        <w:ind w:left="142" w:right="161"/>
        <w:jc w:val="both"/>
        <w:rPr>
          <w:rFonts w:cstheme="minorHAnsi"/>
          <w:color w:val="000000"/>
          <w:sz w:val="18"/>
          <w:szCs w:val="18"/>
        </w:rPr>
      </w:pPr>
      <w:r w:rsidRPr="00525EC7">
        <w:rPr>
          <w:rFonts w:cstheme="minorHAnsi"/>
          <w:color w:val="000000"/>
          <w:sz w:val="18"/>
          <w:szCs w:val="18"/>
        </w:rPr>
        <w:lastRenderedPageBreak/>
        <w:t>1. Если данная функция настроена для нескольких зон нагрева, на дисплее таймера будет высвечиваться наименьшее время (например, если для зоны № 2 заданное время составляет 3 минуты, а для зоны № 3 — 6 минут, то на дисплее таймера будет показано «3»).</w:t>
      </w:r>
    </w:p>
    <w:p w:rsidR="0077713C" w:rsidRPr="00525EC7" w:rsidRDefault="00525EC7" w:rsidP="003266EE">
      <w:pPr>
        <w:autoSpaceDE w:val="0"/>
        <w:autoSpaceDN w:val="0"/>
        <w:adjustRightInd w:val="0"/>
        <w:spacing w:after="0" w:line="240" w:lineRule="auto"/>
        <w:ind w:left="142" w:right="161"/>
        <w:jc w:val="both"/>
        <w:rPr>
          <w:rFonts w:cstheme="minorHAnsi"/>
          <w:color w:val="000000"/>
          <w:sz w:val="18"/>
          <w:szCs w:val="18"/>
        </w:rPr>
      </w:pPr>
      <w:r>
        <w:rPr>
          <w:rFonts w:cstheme="minorHAnsi"/>
          <w:color w:val="000000"/>
          <w:sz w:val="18"/>
          <w:szCs w:val="18"/>
        </w:rPr>
        <w:t>ПРИМЕЧА</w:t>
      </w:r>
      <w:r w:rsidRPr="00525EC7">
        <w:rPr>
          <w:rFonts w:cstheme="minorHAnsi"/>
          <w:color w:val="000000"/>
          <w:sz w:val="18"/>
          <w:szCs w:val="18"/>
        </w:rPr>
        <w:t>НИЕ: красная точка рядом с индикатором степени нагрева будет мигать.</w:t>
      </w:r>
    </w:p>
    <w:p w:rsidR="00DE56D0" w:rsidRDefault="00525EC7" w:rsidP="003266EE">
      <w:pPr>
        <w:pStyle w:val="a3"/>
        <w:autoSpaceDE w:val="0"/>
        <w:autoSpaceDN w:val="0"/>
        <w:adjustRightInd w:val="0"/>
        <w:spacing w:after="0" w:line="240" w:lineRule="auto"/>
        <w:ind w:left="142" w:right="161"/>
        <w:jc w:val="center"/>
        <w:rPr>
          <w:rFonts w:cstheme="minorHAnsi"/>
          <w:color w:val="000000"/>
          <w:sz w:val="18"/>
          <w:szCs w:val="18"/>
        </w:rPr>
      </w:pPr>
      <w:r>
        <w:rPr>
          <w:rFonts w:cstheme="minorHAnsi"/>
          <w:color w:val="000000"/>
          <w:sz w:val="18"/>
          <w:szCs w:val="18"/>
        </w:rPr>
        <w:t xml:space="preserve">    </w:t>
      </w:r>
      <w:r w:rsidR="00821F5F">
        <w:rPr>
          <w:noProof/>
          <w:lang w:eastAsia="ru-RU"/>
        </w:rPr>
        <w:drawing>
          <wp:inline distT="0" distB="0" distL="0" distR="0" wp14:anchorId="03FBB65A" wp14:editId="5AD395B1">
            <wp:extent cx="3870325" cy="101155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70325" cy="1011555"/>
                    </a:xfrm>
                    <a:prstGeom prst="rect">
                      <a:avLst/>
                    </a:prstGeom>
                  </pic:spPr>
                </pic:pic>
              </a:graphicData>
            </a:graphic>
          </wp:inline>
        </w:drawing>
      </w:r>
    </w:p>
    <w:p w:rsidR="00525EC7" w:rsidRPr="00525EC7" w:rsidRDefault="00525EC7" w:rsidP="003266EE">
      <w:pPr>
        <w:autoSpaceDE w:val="0"/>
        <w:autoSpaceDN w:val="0"/>
        <w:adjustRightInd w:val="0"/>
        <w:spacing w:after="0" w:line="240" w:lineRule="auto"/>
        <w:ind w:left="142" w:right="161"/>
        <w:rPr>
          <w:rFonts w:cstheme="minorHAnsi"/>
          <w:color w:val="000000"/>
          <w:sz w:val="18"/>
          <w:szCs w:val="18"/>
        </w:rPr>
      </w:pPr>
      <w:r w:rsidRPr="00525EC7">
        <w:rPr>
          <w:rFonts w:cstheme="minorHAnsi"/>
          <w:color w:val="000000"/>
          <w:sz w:val="18"/>
          <w:szCs w:val="18"/>
        </w:rPr>
        <w:t>2. Когда время, показанное на дисплее таймера, заканчивается, соответствующая зона выключается автоматически.</w:t>
      </w:r>
    </w:p>
    <w:p w:rsidR="00503F41" w:rsidRDefault="00525EC7" w:rsidP="003266EE">
      <w:pPr>
        <w:pStyle w:val="a3"/>
        <w:autoSpaceDE w:val="0"/>
        <w:autoSpaceDN w:val="0"/>
        <w:adjustRightInd w:val="0"/>
        <w:spacing w:after="0" w:line="240" w:lineRule="auto"/>
        <w:ind w:left="142" w:right="161"/>
        <w:rPr>
          <w:rFonts w:cstheme="minorHAnsi"/>
          <w:color w:val="000000"/>
          <w:sz w:val="18"/>
          <w:szCs w:val="18"/>
        </w:rPr>
      </w:pPr>
      <w:r>
        <w:rPr>
          <w:rFonts w:cstheme="minorHAnsi"/>
          <w:color w:val="000000"/>
          <w:sz w:val="18"/>
          <w:szCs w:val="18"/>
        </w:rPr>
        <w:t>ПРИМЕЧА</w:t>
      </w:r>
      <w:r w:rsidRPr="00525EC7">
        <w:rPr>
          <w:rFonts w:cstheme="minorHAnsi"/>
          <w:color w:val="000000"/>
          <w:sz w:val="18"/>
          <w:szCs w:val="18"/>
        </w:rPr>
        <w:t>НИЕ: если Вы желаете изменить время после установки таймера, Вам потребуется вернуться к пункту 1.</w:t>
      </w:r>
    </w:p>
    <w:p w:rsidR="00F2207E" w:rsidRDefault="00F2207E" w:rsidP="003266EE">
      <w:pPr>
        <w:pStyle w:val="a3"/>
        <w:autoSpaceDE w:val="0"/>
        <w:autoSpaceDN w:val="0"/>
        <w:adjustRightInd w:val="0"/>
        <w:spacing w:after="0" w:line="240" w:lineRule="auto"/>
        <w:ind w:left="142" w:right="161"/>
        <w:jc w:val="both"/>
        <w:rPr>
          <w:rFonts w:cstheme="minorHAnsi"/>
          <w:b/>
          <w:noProof/>
          <w:sz w:val="18"/>
          <w:u w:val="single"/>
          <w:lang w:eastAsia="ru-RU"/>
        </w:rPr>
      </w:pPr>
    </w:p>
    <w:p w:rsidR="00821F5F" w:rsidRDefault="00821F5F" w:rsidP="003266EE">
      <w:pPr>
        <w:pStyle w:val="a3"/>
        <w:autoSpaceDE w:val="0"/>
        <w:autoSpaceDN w:val="0"/>
        <w:adjustRightInd w:val="0"/>
        <w:spacing w:after="0" w:line="240" w:lineRule="auto"/>
        <w:ind w:left="142" w:right="161"/>
        <w:jc w:val="both"/>
        <w:rPr>
          <w:rFonts w:cstheme="minorHAnsi"/>
          <w:b/>
          <w:noProof/>
          <w:sz w:val="18"/>
          <w:u w:val="single"/>
          <w:lang w:eastAsia="ru-RU"/>
        </w:rPr>
      </w:pPr>
    </w:p>
    <w:p w:rsidR="00DE56D0" w:rsidRPr="00DE56D0" w:rsidRDefault="00DE56D0" w:rsidP="003266EE">
      <w:pPr>
        <w:pStyle w:val="a3"/>
        <w:autoSpaceDE w:val="0"/>
        <w:autoSpaceDN w:val="0"/>
        <w:adjustRightInd w:val="0"/>
        <w:spacing w:after="0" w:line="240" w:lineRule="auto"/>
        <w:ind w:left="142" w:right="161"/>
        <w:jc w:val="both"/>
        <w:rPr>
          <w:rFonts w:cstheme="minorHAnsi"/>
          <w:b/>
          <w:color w:val="000000"/>
          <w:sz w:val="18"/>
          <w:szCs w:val="18"/>
          <w:u w:val="single"/>
        </w:rPr>
      </w:pPr>
      <w:r w:rsidRPr="00DE56D0">
        <w:rPr>
          <w:rFonts w:cstheme="minorHAnsi"/>
          <w:b/>
          <w:noProof/>
          <w:sz w:val="18"/>
          <w:u w:val="single"/>
          <w:lang w:eastAsia="ru-RU"/>
        </w:rPr>
        <w:t>Руководство по приготовлению</w:t>
      </w:r>
    </w:p>
    <w:p w:rsidR="0096540C" w:rsidRDefault="0096540C" w:rsidP="003266EE">
      <w:pPr>
        <w:autoSpaceDE w:val="0"/>
        <w:autoSpaceDN w:val="0"/>
        <w:adjustRightInd w:val="0"/>
        <w:spacing w:after="0" w:line="240" w:lineRule="auto"/>
        <w:ind w:left="142" w:right="161"/>
        <w:jc w:val="both"/>
        <w:rPr>
          <w:rFonts w:cstheme="minorHAnsi"/>
          <w:color w:val="000000"/>
          <w:sz w:val="18"/>
          <w:szCs w:val="18"/>
        </w:rPr>
      </w:pP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noProof/>
          <w:lang w:eastAsia="ru-RU"/>
        </w:rPr>
        <w:drawing>
          <wp:inline distT="0" distB="0" distL="0" distR="0" wp14:anchorId="271E7A21" wp14:editId="57401E20">
            <wp:extent cx="232913" cy="239901"/>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255260" cy="262919"/>
                    </a:xfrm>
                    <a:prstGeom prst="rect">
                      <a:avLst/>
                    </a:prstGeom>
                  </pic:spPr>
                </pic:pic>
              </a:graphicData>
            </a:graphic>
          </wp:inline>
        </w:drawing>
      </w:r>
      <w:r w:rsidRPr="00DE56D0">
        <w:rPr>
          <w:rFonts w:cstheme="minorHAnsi"/>
          <w:color w:val="000000"/>
          <w:sz w:val="18"/>
          <w:szCs w:val="18"/>
        </w:rPr>
        <w:t xml:space="preserve"> Соблюдайте осторожность в процессе жарки, т.к. масло и жир нагреваются очень быстро, особенно при использовании функции Интенсивного нагрева. При очень высокой температуре масло и жир самовоспламеняются, что создает серьезный риск возникновения пожара.</w:t>
      </w: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p>
    <w:p w:rsidR="00DE56D0" w:rsidRDefault="00DE56D0" w:rsidP="003266EE">
      <w:pPr>
        <w:autoSpaceDE w:val="0"/>
        <w:autoSpaceDN w:val="0"/>
        <w:adjustRightInd w:val="0"/>
        <w:spacing w:after="0" w:line="240" w:lineRule="auto"/>
        <w:ind w:left="142" w:right="161"/>
        <w:rPr>
          <w:rFonts w:cstheme="minorHAnsi"/>
          <w:b/>
          <w:bCs/>
          <w:color w:val="000000"/>
          <w:sz w:val="18"/>
          <w:szCs w:val="18"/>
          <w:u w:val="single"/>
        </w:rPr>
      </w:pPr>
      <w:r w:rsidRPr="00DE56D0">
        <w:rPr>
          <w:rFonts w:cstheme="minorHAnsi"/>
          <w:b/>
          <w:bCs/>
          <w:color w:val="000000"/>
          <w:sz w:val="18"/>
          <w:szCs w:val="18"/>
          <w:u w:val="single"/>
        </w:rPr>
        <w:t xml:space="preserve">Советы по приготовлению </w:t>
      </w:r>
    </w:p>
    <w:p w:rsidR="00DE56D0" w:rsidRPr="00DE56D0" w:rsidRDefault="00DE56D0" w:rsidP="003266EE">
      <w:pPr>
        <w:autoSpaceDE w:val="0"/>
        <w:autoSpaceDN w:val="0"/>
        <w:adjustRightInd w:val="0"/>
        <w:spacing w:after="0" w:line="240" w:lineRule="auto"/>
        <w:ind w:left="142" w:right="161"/>
        <w:rPr>
          <w:rFonts w:cstheme="minorHAnsi"/>
          <w:b/>
          <w:bCs/>
          <w:color w:val="000000"/>
          <w:sz w:val="18"/>
          <w:szCs w:val="18"/>
          <w:u w:val="single"/>
        </w:rPr>
      </w:pPr>
    </w:p>
    <w:p w:rsidR="00DE56D0" w:rsidRDefault="00DE56D0" w:rsidP="003266EE">
      <w:pPr>
        <w:pStyle w:val="a3"/>
        <w:numPr>
          <w:ilvl w:val="0"/>
          <w:numId w:val="10"/>
        </w:num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 xml:space="preserve">Когда блюдо начинает кипеть, уменьшайте степень нагрева. </w:t>
      </w:r>
    </w:p>
    <w:p w:rsidR="00DE56D0" w:rsidRDefault="00DE56D0" w:rsidP="003266EE">
      <w:pPr>
        <w:pStyle w:val="a3"/>
        <w:numPr>
          <w:ilvl w:val="0"/>
          <w:numId w:val="10"/>
        </w:num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 xml:space="preserve">Старайтесь чаще пользоваться крышкой̆ для посуды, это уменьшит время нагрева и поможет сэкономить электричество. </w:t>
      </w:r>
    </w:p>
    <w:p w:rsidR="00DE56D0" w:rsidRDefault="00DE56D0" w:rsidP="003266EE">
      <w:pPr>
        <w:pStyle w:val="a3"/>
        <w:numPr>
          <w:ilvl w:val="0"/>
          <w:numId w:val="10"/>
        </w:num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 xml:space="preserve">Старайтесь свести к минимуму количество жидкости и/или жира, чтобы сократить время приготовления. </w:t>
      </w:r>
    </w:p>
    <w:p w:rsidR="00DE56D0" w:rsidRDefault="00DE56D0" w:rsidP="003266EE">
      <w:pPr>
        <w:pStyle w:val="a3"/>
        <w:numPr>
          <w:ilvl w:val="0"/>
          <w:numId w:val="10"/>
        </w:num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Начинайте приготовление на высоких температурах, а затем по мере прогрева пищи постепенно уменьшайте степень нагрева.</w:t>
      </w:r>
    </w:p>
    <w:p w:rsidR="00DE56D0" w:rsidRPr="00DE56D0" w:rsidRDefault="00DE56D0" w:rsidP="003266EE">
      <w:pPr>
        <w:pStyle w:val="a3"/>
        <w:autoSpaceDE w:val="0"/>
        <w:autoSpaceDN w:val="0"/>
        <w:adjustRightInd w:val="0"/>
        <w:spacing w:after="0" w:line="240" w:lineRule="auto"/>
        <w:ind w:left="142" w:right="161"/>
        <w:rPr>
          <w:rFonts w:cstheme="minorHAnsi"/>
          <w:color w:val="000000"/>
          <w:sz w:val="18"/>
          <w:szCs w:val="18"/>
        </w:rPr>
      </w:pPr>
    </w:p>
    <w:p w:rsidR="00DE56D0" w:rsidRDefault="00DE56D0" w:rsidP="003266EE">
      <w:pPr>
        <w:autoSpaceDE w:val="0"/>
        <w:autoSpaceDN w:val="0"/>
        <w:adjustRightInd w:val="0"/>
        <w:spacing w:after="0" w:line="240" w:lineRule="auto"/>
        <w:ind w:left="142" w:right="161"/>
        <w:rPr>
          <w:rFonts w:cstheme="minorHAnsi"/>
          <w:color w:val="000000"/>
          <w:sz w:val="18"/>
          <w:szCs w:val="18"/>
        </w:rPr>
      </w:pPr>
      <w:r w:rsidRPr="00DE56D0">
        <w:rPr>
          <w:rFonts w:cstheme="minorHAnsi"/>
          <w:b/>
          <w:bCs/>
          <w:color w:val="000000"/>
          <w:sz w:val="18"/>
          <w:szCs w:val="18"/>
        </w:rPr>
        <w:t xml:space="preserve">Томление, приготовление риса </w:t>
      </w:r>
    </w:p>
    <w:p w:rsidR="00DE56D0" w:rsidRDefault="00DE56D0" w:rsidP="003266EE">
      <w:p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 xml:space="preserve">Томление происходит при температуре, близкой к температуре кипения (примерно при 85˚C), когда пузырьки лишь время от времени поднимаются к поверхности жидкости. Томление — вот ключ к приготовлению вкуснейших супов и нежных рагу, т.к. вкус раскрывается без чрезмерного длительного приготовления. Соусы на основе яиц и муки также должны готовиться ниже температуры кипения. </w:t>
      </w:r>
    </w:p>
    <w:p w:rsidR="00DE56D0" w:rsidRDefault="00DE56D0" w:rsidP="003266EE">
      <w:pPr>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В некоторых случаях, например, при приготовлении риса путем впитывания жидкости, может потребоваться более высокая степень нагрева, чтобы приготовить пищу за рекомендованное время надлежащим образом.</w:t>
      </w:r>
    </w:p>
    <w:p w:rsidR="00DE56D0" w:rsidRPr="00DE56D0" w:rsidRDefault="00DE56D0" w:rsidP="003266EE">
      <w:pPr>
        <w:autoSpaceDE w:val="0"/>
        <w:autoSpaceDN w:val="0"/>
        <w:adjustRightInd w:val="0"/>
        <w:spacing w:after="0" w:line="240" w:lineRule="auto"/>
        <w:ind w:left="142" w:right="161"/>
        <w:rPr>
          <w:rFonts w:cstheme="minorHAnsi"/>
          <w:color w:val="000000"/>
          <w:sz w:val="18"/>
          <w:szCs w:val="18"/>
        </w:rPr>
      </w:pPr>
    </w:p>
    <w:p w:rsidR="00DE56D0" w:rsidRDefault="00DE56D0" w:rsidP="003266EE">
      <w:pPr>
        <w:tabs>
          <w:tab w:val="left" w:pos="5387"/>
        </w:tabs>
        <w:autoSpaceDE w:val="0"/>
        <w:autoSpaceDN w:val="0"/>
        <w:adjustRightInd w:val="0"/>
        <w:spacing w:after="0" w:line="240" w:lineRule="auto"/>
        <w:ind w:left="142" w:right="161"/>
        <w:jc w:val="both"/>
        <w:rPr>
          <w:rFonts w:cstheme="minorHAnsi"/>
          <w:b/>
          <w:bCs/>
          <w:color w:val="000000"/>
          <w:sz w:val="18"/>
          <w:szCs w:val="18"/>
        </w:rPr>
      </w:pPr>
      <w:r w:rsidRPr="00DE56D0">
        <w:rPr>
          <w:rFonts w:cstheme="minorHAnsi"/>
          <w:b/>
          <w:bCs/>
          <w:color w:val="000000"/>
          <w:sz w:val="18"/>
          <w:szCs w:val="18"/>
        </w:rPr>
        <w:t xml:space="preserve">Подрумяненный стейк </w:t>
      </w:r>
    </w:p>
    <w:p w:rsidR="00DE56D0" w:rsidRDefault="00DE56D0" w:rsidP="003266EE">
      <w:pPr>
        <w:tabs>
          <w:tab w:val="left" w:pos="5387"/>
        </w:tabs>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Чтобы приготовить сочный, ароматный стейк:</w:t>
      </w:r>
    </w:p>
    <w:p w:rsidR="00DE56D0" w:rsidRDefault="00DE56D0" w:rsidP="003266EE">
      <w:pPr>
        <w:tabs>
          <w:tab w:val="left" w:pos="5387"/>
        </w:tabs>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lastRenderedPageBreak/>
        <w:t xml:space="preserve">1. Перед приготовлением дайте мясу полежать при комнатной температуре примерно 20 минут. </w:t>
      </w:r>
    </w:p>
    <w:p w:rsidR="00DE56D0" w:rsidRDefault="00DE56D0" w:rsidP="003266EE">
      <w:pPr>
        <w:tabs>
          <w:tab w:val="left" w:pos="5387"/>
        </w:tabs>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2. Разогрейте сковороду с толстым дном. </w:t>
      </w:r>
    </w:p>
    <w:p w:rsidR="00DE56D0" w:rsidRDefault="00DE56D0" w:rsidP="003266EE">
      <w:pPr>
        <w:tabs>
          <w:tab w:val="left" w:pos="5387"/>
        </w:tabs>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3. Смажьте мясо подсолнечным маслом с двух сторон. Налейте немного масла на горячую сковороду и затем положите на нее мясо. </w:t>
      </w:r>
    </w:p>
    <w:p w:rsidR="003266EE" w:rsidRDefault="003266EE" w:rsidP="003266EE">
      <w:pPr>
        <w:tabs>
          <w:tab w:val="left" w:pos="5387"/>
        </w:tabs>
        <w:autoSpaceDE w:val="0"/>
        <w:autoSpaceDN w:val="0"/>
        <w:adjustRightInd w:val="0"/>
        <w:spacing w:after="0" w:line="240" w:lineRule="auto"/>
        <w:ind w:left="142" w:right="161"/>
        <w:jc w:val="both"/>
        <w:rPr>
          <w:rFonts w:cstheme="minorHAnsi"/>
          <w:color w:val="000000"/>
          <w:sz w:val="18"/>
          <w:szCs w:val="18"/>
        </w:rPr>
      </w:pPr>
    </w:p>
    <w:p w:rsidR="003266EE" w:rsidRDefault="003266EE" w:rsidP="003266EE">
      <w:pPr>
        <w:tabs>
          <w:tab w:val="left" w:pos="5387"/>
        </w:tabs>
        <w:autoSpaceDE w:val="0"/>
        <w:autoSpaceDN w:val="0"/>
        <w:adjustRightInd w:val="0"/>
        <w:spacing w:after="0" w:line="240" w:lineRule="auto"/>
        <w:ind w:left="142" w:right="161"/>
        <w:jc w:val="both"/>
        <w:rPr>
          <w:rFonts w:cstheme="minorHAnsi"/>
          <w:color w:val="000000"/>
          <w:sz w:val="18"/>
          <w:szCs w:val="18"/>
        </w:rPr>
      </w:pPr>
    </w:p>
    <w:p w:rsidR="00DE56D0" w:rsidRDefault="00DE56D0" w:rsidP="003266EE">
      <w:pPr>
        <w:tabs>
          <w:tab w:val="left" w:pos="5387"/>
        </w:tabs>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4. За время жарки переверните стейк только один раз. Точное время приготовления зависит от толщины стейка и желаемой степени прожарки.</w:t>
      </w:r>
      <w:r>
        <w:rPr>
          <w:rFonts w:cstheme="minorHAnsi"/>
          <w:color w:val="000000"/>
          <w:sz w:val="18"/>
          <w:szCs w:val="18"/>
        </w:rPr>
        <w:t xml:space="preserve"> </w:t>
      </w:r>
      <w:r w:rsidRPr="00DE56D0">
        <w:rPr>
          <w:rFonts w:cstheme="minorHAnsi"/>
          <w:color w:val="000000"/>
          <w:sz w:val="18"/>
          <w:szCs w:val="18"/>
        </w:rPr>
        <w:t xml:space="preserve">На каждую сторону может потребоваться от 2 до 8 минут. Нажмите на стейк, чтобы понять степень прожарки: чем он тверже, тем выше степень прожарки. </w:t>
      </w:r>
    </w:p>
    <w:p w:rsidR="00DE56D0" w:rsidRDefault="00DE56D0" w:rsidP="003266EE">
      <w:pPr>
        <w:tabs>
          <w:tab w:val="left" w:pos="5387"/>
        </w:tabs>
        <w:autoSpaceDE w:val="0"/>
        <w:autoSpaceDN w:val="0"/>
        <w:adjustRightInd w:val="0"/>
        <w:spacing w:after="0" w:line="240" w:lineRule="auto"/>
        <w:ind w:left="142" w:right="161"/>
        <w:rPr>
          <w:rFonts w:cstheme="minorHAnsi"/>
          <w:color w:val="000000"/>
          <w:sz w:val="18"/>
          <w:szCs w:val="18"/>
        </w:rPr>
      </w:pPr>
      <w:r w:rsidRPr="00DE56D0">
        <w:rPr>
          <w:rFonts w:cstheme="minorHAnsi"/>
          <w:color w:val="000000"/>
          <w:sz w:val="18"/>
          <w:szCs w:val="18"/>
        </w:rPr>
        <w:t>5. Перед подачей положите стейк на теплую тарелку и оставьте на несколько минут, чтобы мясо стало более нежным.</w:t>
      </w:r>
    </w:p>
    <w:p w:rsidR="00DE56D0" w:rsidRPr="00DE56D0" w:rsidRDefault="00DE56D0" w:rsidP="003266EE">
      <w:pPr>
        <w:autoSpaceDE w:val="0"/>
        <w:autoSpaceDN w:val="0"/>
        <w:adjustRightInd w:val="0"/>
        <w:spacing w:after="0" w:line="240" w:lineRule="auto"/>
        <w:ind w:left="142" w:right="161"/>
        <w:rPr>
          <w:rFonts w:cstheme="minorHAnsi"/>
          <w:color w:val="000000"/>
          <w:sz w:val="18"/>
          <w:szCs w:val="18"/>
        </w:rPr>
      </w:pPr>
    </w:p>
    <w:p w:rsidR="00DE56D0" w:rsidRDefault="00DE56D0" w:rsidP="003266EE">
      <w:pPr>
        <w:autoSpaceDE w:val="0"/>
        <w:autoSpaceDN w:val="0"/>
        <w:adjustRightInd w:val="0"/>
        <w:spacing w:after="0" w:line="240" w:lineRule="auto"/>
        <w:ind w:left="142" w:right="161"/>
        <w:jc w:val="both"/>
        <w:rPr>
          <w:rFonts w:cstheme="minorHAnsi"/>
          <w:b/>
          <w:bCs/>
          <w:color w:val="000000"/>
          <w:sz w:val="18"/>
          <w:szCs w:val="18"/>
        </w:rPr>
      </w:pPr>
      <w:r w:rsidRPr="00DE56D0">
        <w:rPr>
          <w:rFonts w:cstheme="minorHAnsi"/>
          <w:b/>
          <w:bCs/>
          <w:color w:val="000000"/>
          <w:sz w:val="18"/>
          <w:szCs w:val="18"/>
        </w:rPr>
        <w:t>Быстрое обжаривание при постоянном помешивании</w:t>
      </w: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1. Выберите подходящую для индукционной поверхности сковороду «</w:t>
      </w:r>
      <w:proofErr w:type="spellStart"/>
      <w:r w:rsidRPr="00DE56D0">
        <w:rPr>
          <w:rFonts w:cstheme="minorHAnsi"/>
          <w:color w:val="000000"/>
          <w:sz w:val="18"/>
          <w:szCs w:val="18"/>
        </w:rPr>
        <w:t>вок</w:t>
      </w:r>
      <w:proofErr w:type="spellEnd"/>
      <w:r w:rsidRPr="00DE56D0">
        <w:rPr>
          <w:rFonts w:cstheme="minorHAnsi"/>
          <w:color w:val="000000"/>
          <w:sz w:val="18"/>
          <w:szCs w:val="18"/>
        </w:rPr>
        <w:t xml:space="preserve">» или большую сковороду с плоским дном. </w:t>
      </w: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2. Подготовьте все ингредиенты и принадлежности. Обжаривать следует быстро. Если Вы готовите много еды, то готовьте маленькими порциями. </w:t>
      </w: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3. Предварительно разогрейте сковороду и добавьте две столовые ложки масла.</w:t>
      </w:r>
    </w:p>
    <w:p w:rsidR="00CC047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4. Сначала приготовьте мясо, отложите его в сторону и не дайте охладиться. </w:t>
      </w:r>
    </w:p>
    <w:p w:rsidR="00CC047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5. Быстро обжарьте овощи. Когда овощи разогреются, но будут все еще хрустящими, уменьшите степень нагрева, добавьте в сковороду мясо и соус. </w:t>
      </w:r>
    </w:p>
    <w:p w:rsidR="00CC047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 xml:space="preserve">6. Перемешивайте ингредиенты, чтобы обеспечить их равномерный нагрев. </w:t>
      </w:r>
    </w:p>
    <w:p w:rsidR="00DE56D0" w:rsidRDefault="00DE56D0" w:rsidP="003266EE">
      <w:pPr>
        <w:autoSpaceDE w:val="0"/>
        <w:autoSpaceDN w:val="0"/>
        <w:adjustRightInd w:val="0"/>
        <w:spacing w:after="0" w:line="240" w:lineRule="auto"/>
        <w:ind w:left="142" w:right="161"/>
        <w:jc w:val="both"/>
        <w:rPr>
          <w:rFonts w:cstheme="minorHAnsi"/>
          <w:color w:val="000000"/>
          <w:sz w:val="18"/>
          <w:szCs w:val="18"/>
        </w:rPr>
      </w:pPr>
      <w:r w:rsidRPr="00DE56D0">
        <w:rPr>
          <w:rFonts w:cstheme="minorHAnsi"/>
          <w:color w:val="000000"/>
          <w:sz w:val="18"/>
          <w:szCs w:val="18"/>
        </w:rPr>
        <w:t>7. Сразу же подавайте блюдо.</w:t>
      </w:r>
    </w:p>
    <w:p w:rsidR="009C70A1" w:rsidRDefault="009C70A1" w:rsidP="003266EE">
      <w:pPr>
        <w:autoSpaceDE w:val="0"/>
        <w:autoSpaceDN w:val="0"/>
        <w:adjustRightInd w:val="0"/>
        <w:spacing w:after="0" w:line="240" w:lineRule="auto"/>
        <w:ind w:left="142" w:right="161"/>
        <w:jc w:val="both"/>
        <w:rPr>
          <w:rFonts w:cstheme="minorHAnsi"/>
          <w:color w:val="000000"/>
          <w:sz w:val="18"/>
          <w:szCs w:val="18"/>
        </w:rPr>
      </w:pPr>
    </w:p>
    <w:p w:rsidR="003266EE" w:rsidRDefault="003266EE" w:rsidP="003266EE">
      <w:pPr>
        <w:autoSpaceDE w:val="0"/>
        <w:autoSpaceDN w:val="0"/>
        <w:adjustRightInd w:val="0"/>
        <w:spacing w:after="0" w:line="240" w:lineRule="auto"/>
        <w:ind w:left="142" w:right="161"/>
        <w:jc w:val="both"/>
        <w:rPr>
          <w:rFonts w:cstheme="minorHAnsi"/>
          <w:color w:val="000000"/>
          <w:sz w:val="18"/>
          <w:szCs w:val="18"/>
        </w:rPr>
      </w:pPr>
    </w:p>
    <w:p w:rsidR="00B43CB5" w:rsidRDefault="00B43CB5" w:rsidP="003266EE">
      <w:pPr>
        <w:autoSpaceDE w:val="0"/>
        <w:autoSpaceDN w:val="0"/>
        <w:adjustRightInd w:val="0"/>
        <w:spacing w:after="0" w:line="240" w:lineRule="auto"/>
        <w:ind w:left="142" w:right="161"/>
        <w:jc w:val="both"/>
        <w:rPr>
          <w:rFonts w:cstheme="minorHAnsi"/>
          <w:b/>
          <w:color w:val="000000"/>
          <w:sz w:val="18"/>
          <w:szCs w:val="18"/>
          <w:u w:val="single"/>
        </w:rPr>
      </w:pPr>
      <w:r w:rsidRPr="00B43CB5">
        <w:rPr>
          <w:rFonts w:cstheme="minorHAnsi"/>
          <w:b/>
          <w:color w:val="000000"/>
          <w:sz w:val="18"/>
          <w:szCs w:val="18"/>
          <w:u w:val="single"/>
        </w:rPr>
        <w:t>Настройка степени нагрева</w:t>
      </w:r>
    </w:p>
    <w:p w:rsidR="00B43CB5" w:rsidRDefault="00B43CB5" w:rsidP="003266EE">
      <w:pPr>
        <w:autoSpaceDE w:val="0"/>
        <w:autoSpaceDN w:val="0"/>
        <w:adjustRightInd w:val="0"/>
        <w:spacing w:after="0" w:line="240" w:lineRule="auto"/>
        <w:ind w:left="142" w:right="161"/>
        <w:jc w:val="both"/>
        <w:rPr>
          <w:rFonts w:cstheme="minorHAnsi"/>
          <w:b/>
          <w:color w:val="000000"/>
          <w:sz w:val="18"/>
          <w:szCs w:val="18"/>
          <w:u w:val="single"/>
        </w:rPr>
      </w:pPr>
    </w:p>
    <w:p w:rsidR="00B43CB5" w:rsidRDefault="00B43CB5" w:rsidP="003266EE">
      <w:pPr>
        <w:autoSpaceDE w:val="0"/>
        <w:autoSpaceDN w:val="0"/>
        <w:adjustRightInd w:val="0"/>
        <w:spacing w:after="0" w:line="240" w:lineRule="auto"/>
        <w:ind w:left="142" w:right="161"/>
        <w:jc w:val="both"/>
        <w:rPr>
          <w:rFonts w:cstheme="minorHAnsi"/>
          <w:color w:val="000000"/>
          <w:sz w:val="18"/>
          <w:szCs w:val="18"/>
        </w:rPr>
      </w:pPr>
      <w:r w:rsidRPr="00B43CB5">
        <w:rPr>
          <w:rFonts w:cstheme="minorHAnsi"/>
          <w:color w:val="000000"/>
          <w:sz w:val="18"/>
          <w:szCs w:val="18"/>
        </w:rPr>
        <w:t>Нижеприведенный настройки являются всего лишь рекомендациями. Точная настройка будет зависеть от нескольких факторов, в том числе от Вашей посуды и размера порции. Поэкспериментируйте с индукционной варочной панелью для определения подходящих Вам настроек.</w:t>
      </w:r>
    </w:p>
    <w:p w:rsidR="00B43CB5" w:rsidRDefault="00B43CB5" w:rsidP="003266EE">
      <w:pPr>
        <w:autoSpaceDE w:val="0"/>
        <w:autoSpaceDN w:val="0"/>
        <w:adjustRightInd w:val="0"/>
        <w:spacing w:after="0" w:line="240" w:lineRule="auto"/>
        <w:ind w:left="142" w:right="161"/>
        <w:jc w:val="both"/>
        <w:rPr>
          <w:rFonts w:cstheme="minorHAnsi"/>
          <w:color w:val="000000"/>
          <w:sz w:val="18"/>
          <w:szCs w:val="18"/>
        </w:rPr>
      </w:pPr>
    </w:p>
    <w:tbl>
      <w:tblPr>
        <w:tblStyle w:val="a4"/>
        <w:tblW w:w="7083" w:type="dxa"/>
        <w:tblInd w:w="137" w:type="dxa"/>
        <w:tblLook w:val="04A0" w:firstRow="1" w:lastRow="0" w:firstColumn="1" w:lastColumn="0" w:noHBand="0" w:noVBand="1"/>
      </w:tblPr>
      <w:tblGrid>
        <w:gridCol w:w="1839"/>
        <w:gridCol w:w="5244"/>
      </w:tblGrid>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sidRPr="00B43CB5">
              <w:rPr>
                <w:rFonts w:cstheme="minorHAnsi"/>
                <w:b/>
                <w:color w:val="000000"/>
                <w:sz w:val="18"/>
                <w:szCs w:val="18"/>
              </w:rPr>
              <w:t>Настройка степени нагрева</w:t>
            </w:r>
          </w:p>
        </w:tc>
        <w:tc>
          <w:tcPr>
            <w:tcW w:w="5244"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sidRPr="00B43CB5">
              <w:rPr>
                <w:rFonts w:cstheme="minorHAnsi"/>
                <w:b/>
                <w:color w:val="000000"/>
                <w:sz w:val="18"/>
                <w:szCs w:val="18"/>
              </w:rPr>
              <w:t>Назначение</w:t>
            </w:r>
          </w:p>
        </w:tc>
      </w:tr>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1 - 2</w:t>
            </w:r>
          </w:p>
        </w:tc>
        <w:tc>
          <w:tcPr>
            <w:tcW w:w="5244" w:type="dxa"/>
          </w:tcPr>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Деликатный подогрев небольшого количества пищи</w:t>
            </w:r>
          </w:p>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Плавление шоколада, масла и продуктов лёгкого возгорания</w:t>
            </w:r>
          </w:p>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Нежное томление</w:t>
            </w:r>
          </w:p>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Медленный нагрев</w:t>
            </w:r>
          </w:p>
        </w:tc>
      </w:tr>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3 - 4</w:t>
            </w:r>
          </w:p>
        </w:tc>
        <w:tc>
          <w:tcPr>
            <w:tcW w:w="5244" w:type="dxa"/>
          </w:tcPr>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Повторный нагрев</w:t>
            </w:r>
          </w:p>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Быстрое томление</w:t>
            </w:r>
          </w:p>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Приготовление риса</w:t>
            </w:r>
          </w:p>
        </w:tc>
      </w:tr>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5 - 6</w:t>
            </w:r>
          </w:p>
        </w:tc>
        <w:tc>
          <w:tcPr>
            <w:tcW w:w="5244"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Приготовление блинов</w:t>
            </w:r>
          </w:p>
        </w:tc>
      </w:tr>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7 - 8</w:t>
            </w:r>
          </w:p>
        </w:tc>
        <w:tc>
          <w:tcPr>
            <w:tcW w:w="5244" w:type="dxa"/>
          </w:tcPr>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Тушение</w:t>
            </w:r>
          </w:p>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Приготовление макаронных изделий</w:t>
            </w:r>
          </w:p>
        </w:tc>
      </w:tr>
      <w:tr w:rsidR="00B43CB5" w:rsidTr="003266EE">
        <w:tc>
          <w:tcPr>
            <w:tcW w:w="1839" w:type="dxa"/>
          </w:tcPr>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9</w:t>
            </w:r>
          </w:p>
        </w:tc>
        <w:tc>
          <w:tcPr>
            <w:tcW w:w="5244" w:type="dxa"/>
          </w:tcPr>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Быстрое жарение</w:t>
            </w:r>
          </w:p>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lastRenderedPageBreak/>
              <w:t>Подрумянивание мяса</w:t>
            </w:r>
          </w:p>
          <w:p w:rsid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Доведение блюда до кипения</w:t>
            </w:r>
          </w:p>
          <w:p w:rsidR="00B43CB5" w:rsidRPr="00B43CB5" w:rsidRDefault="00B43CB5" w:rsidP="003266EE">
            <w:pPr>
              <w:autoSpaceDE w:val="0"/>
              <w:autoSpaceDN w:val="0"/>
              <w:adjustRightInd w:val="0"/>
              <w:ind w:left="142" w:right="161"/>
              <w:jc w:val="center"/>
              <w:rPr>
                <w:rFonts w:cstheme="minorHAnsi"/>
                <w:b/>
                <w:color w:val="000000"/>
                <w:sz w:val="18"/>
                <w:szCs w:val="18"/>
              </w:rPr>
            </w:pPr>
            <w:r>
              <w:rPr>
                <w:rFonts w:cstheme="minorHAnsi"/>
                <w:b/>
                <w:color w:val="000000"/>
                <w:sz w:val="18"/>
                <w:szCs w:val="18"/>
              </w:rPr>
              <w:t>Кипячение воды</w:t>
            </w:r>
          </w:p>
        </w:tc>
      </w:tr>
    </w:tbl>
    <w:p w:rsidR="003266EE" w:rsidRDefault="003266EE" w:rsidP="003266EE">
      <w:pPr>
        <w:spacing w:after="0" w:line="240" w:lineRule="auto"/>
        <w:ind w:left="142" w:right="161"/>
        <w:rPr>
          <w:rFonts w:eastAsia="Times New Roman" w:cstheme="minorHAnsi"/>
          <w:b/>
          <w:sz w:val="20"/>
          <w:szCs w:val="18"/>
          <w:u w:val="single"/>
          <w:lang w:eastAsia="ru-RU"/>
        </w:rPr>
      </w:pPr>
    </w:p>
    <w:p w:rsidR="003266EE" w:rsidRDefault="003266EE" w:rsidP="003266EE">
      <w:pPr>
        <w:spacing w:after="0" w:line="240" w:lineRule="auto"/>
        <w:ind w:left="142" w:right="161"/>
        <w:rPr>
          <w:rFonts w:eastAsia="Times New Roman" w:cstheme="minorHAnsi"/>
          <w:b/>
          <w:sz w:val="20"/>
          <w:szCs w:val="18"/>
          <w:u w:val="single"/>
          <w:lang w:eastAsia="ru-RU"/>
        </w:rPr>
      </w:pPr>
    </w:p>
    <w:p w:rsidR="00D8364F" w:rsidRDefault="00D8364F" w:rsidP="003266EE">
      <w:pPr>
        <w:spacing w:after="0" w:line="240" w:lineRule="auto"/>
        <w:ind w:left="142" w:right="161"/>
        <w:rPr>
          <w:rFonts w:eastAsia="Times New Roman" w:cstheme="minorHAnsi"/>
          <w:b/>
          <w:sz w:val="20"/>
          <w:szCs w:val="18"/>
          <w:u w:val="single"/>
          <w:lang w:eastAsia="ru-RU"/>
        </w:rPr>
      </w:pPr>
      <w:r w:rsidRPr="00454868">
        <w:rPr>
          <w:rFonts w:eastAsia="Times New Roman" w:cstheme="minorHAnsi"/>
          <w:b/>
          <w:sz w:val="20"/>
          <w:szCs w:val="18"/>
          <w:u w:val="single"/>
          <w:lang w:eastAsia="ru-RU"/>
        </w:rPr>
        <w:t>Очистка и уход</w:t>
      </w:r>
    </w:p>
    <w:p w:rsidR="00D8364F" w:rsidRDefault="00D8364F" w:rsidP="003266EE">
      <w:pPr>
        <w:spacing w:after="0" w:line="240" w:lineRule="auto"/>
        <w:ind w:left="142" w:right="161"/>
        <w:rPr>
          <w:rFonts w:eastAsia="Times New Roman" w:cstheme="minorHAnsi"/>
          <w:b/>
          <w:sz w:val="20"/>
          <w:szCs w:val="18"/>
          <w:u w:val="single"/>
          <w:lang w:eastAsia="ru-RU"/>
        </w:rPr>
      </w:pPr>
    </w:p>
    <w:p w:rsidR="00D8364F" w:rsidRDefault="00522FB5" w:rsidP="003266EE">
      <w:pPr>
        <w:spacing w:after="0" w:line="240" w:lineRule="auto"/>
        <w:ind w:left="142" w:right="161"/>
        <w:rPr>
          <w:rFonts w:eastAsia="Times New Roman" w:cstheme="minorHAnsi"/>
          <w:b/>
          <w:sz w:val="18"/>
          <w:szCs w:val="18"/>
          <w:u w:val="single"/>
          <w:lang w:eastAsia="ru-RU"/>
        </w:rPr>
      </w:pPr>
      <w:r w:rsidRPr="00FA121C">
        <w:rPr>
          <w:rFonts w:eastAsia="Times New Roman" w:cstheme="minorHAnsi"/>
          <w:b/>
          <w:sz w:val="18"/>
          <w:szCs w:val="18"/>
          <w:u w:val="single"/>
          <w:lang w:eastAsia="ru-RU"/>
        </w:rPr>
        <w:t>Неправильное использование</w:t>
      </w:r>
    </w:p>
    <w:p w:rsidR="00FA121C" w:rsidRDefault="00FA121C" w:rsidP="003266EE">
      <w:pPr>
        <w:spacing w:after="0" w:line="240" w:lineRule="auto"/>
        <w:ind w:left="142" w:right="161"/>
        <w:rPr>
          <w:rFonts w:eastAsia="Times New Roman" w:cstheme="minorHAnsi"/>
          <w:b/>
          <w:sz w:val="18"/>
          <w:szCs w:val="18"/>
          <w:lang w:eastAsia="ru-RU"/>
        </w:rPr>
      </w:pPr>
      <w:r w:rsidRPr="0096540C">
        <w:rPr>
          <w:rFonts w:cstheme="minorHAnsi"/>
          <w:noProof/>
          <w:lang w:eastAsia="ru-RU"/>
        </w:rPr>
        <w:drawing>
          <wp:inline distT="0" distB="0" distL="0" distR="0" wp14:anchorId="05BDF8EA" wp14:editId="6402E613">
            <wp:extent cx="232913" cy="239901"/>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255260" cy="262919"/>
                    </a:xfrm>
                    <a:prstGeom prst="rect">
                      <a:avLst/>
                    </a:prstGeom>
                  </pic:spPr>
                </pic:pic>
              </a:graphicData>
            </a:graphic>
          </wp:inline>
        </w:drawing>
      </w:r>
      <w:r>
        <w:rPr>
          <w:rFonts w:eastAsia="Times New Roman" w:cstheme="minorHAnsi"/>
          <w:b/>
          <w:sz w:val="18"/>
          <w:szCs w:val="18"/>
          <w:lang w:eastAsia="ru-RU"/>
        </w:rPr>
        <w:t xml:space="preserve"> </w:t>
      </w:r>
      <w:r w:rsidRPr="00FA121C">
        <w:rPr>
          <w:rFonts w:eastAsia="Times New Roman" w:cstheme="minorHAnsi"/>
          <w:b/>
          <w:sz w:val="18"/>
          <w:szCs w:val="18"/>
          <w:lang w:eastAsia="ru-RU"/>
        </w:rPr>
        <w:t>Риск повреждения поверхностей</w:t>
      </w:r>
      <w:r>
        <w:rPr>
          <w:rFonts w:eastAsia="Times New Roman" w:cstheme="minorHAnsi"/>
          <w:b/>
          <w:sz w:val="18"/>
          <w:szCs w:val="18"/>
          <w:lang w:eastAsia="ru-RU"/>
        </w:rPr>
        <w:t>!</w:t>
      </w:r>
    </w:p>
    <w:p w:rsidR="00FA121C" w:rsidRPr="00FA121C" w:rsidRDefault="00FA121C" w:rsidP="003266EE">
      <w:pPr>
        <w:spacing w:after="0" w:line="240" w:lineRule="auto"/>
        <w:ind w:left="142" w:right="161"/>
        <w:rPr>
          <w:rFonts w:eastAsia="Times New Roman" w:cstheme="minorHAnsi"/>
          <w:b/>
          <w:sz w:val="12"/>
          <w:szCs w:val="18"/>
          <w:lang w:eastAsia="ru-RU"/>
        </w:rPr>
      </w:pPr>
    </w:p>
    <w:p w:rsidR="00FA121C" w:rsidRDefault="00FA121C" w:rsidP="003266EE">
      <w:pPr>
        <w:spacing w:after="0" w:line="240" w:lineRule="auto"/>
        <w:ind w:left="142" w:right="161"/>
        <w:rPr>
          <w:rFonts w:eastAsia="Arial Unicode MS" w:cstheme="minorHAnsi"/>
          <w:color w:val="000000"/>
          <w:sz w:val="18"/>
        </w:rPr>
      </w:pPr>
      <w:r w:rsidRPr="00FA121C">
        <w:rPr>
          <w:rFonts w:eastAsia="Arial Unicode MS" w:cstheme="minorHAnsi"/>
          <w:color w:val="000000"/>
          <w:sz w:val="18"/>
        </w:rPr>
        <w:t xml:space="preserve">• Не используйте для чистки прибора струи пара. </w:t>
      </w:r>
    </w:p>
    <w:p w:rsidR="00FA121C" w:rsidRDefault="00FA121C" w:rsidP="003266EE">
      <w:pPr>
        <w:spacing w:after="0" w:line="240" w:lineRule="auto"/>
        <w:ind w:left="142" w:right="161"/>
        <w:rPr>
          <w:rFonts w:eastAsia="Arial Unicode MS" w:cstheme="minorHAnsi"/>
          <w:color w:val="000000"/>
          <w:sz w:val="18"/>
        </w:rPr>
      </w:pPr>
      <w:r w:rsidRPr="00FA121C">
        <w:rPr>
          <w:rFonts w:eastAsia="Arial Unicode MS" w:cstheme="minorHAnsi"/>
          <w:color w:val="000000"/>
          <w:sz w:val="18"/>
        </w:rPr>
        <w:t xml:space="preserve">• Не рассыпайте сахар или сладкие смеси на панель во время приготовления. </w:t>
      </w:r>
    </w:p>
    <w:p w:rsidR="00FA121C" w:rsidRDefault="00FA121C" w:rsidP="003266EE">
      <w:pPr>
        <w:spacing w:after="0" w:line="240" w:lineRule="auto"/>
        <w:ind w:left="142" w:right="161"/>
        <w:rPr>
          <w:rFonts w:eastAsia="Arial Unicode MS" w:cstheme="minorHAnsi"/>
          <w:color w:val="000000"/>
          <w:sz w:val="18"/>
        </w:rPr>
      </w:pPr>
      <w:r w:rsidRPr="00FA121C">
        <w:rPr>
          <w:rFonts w:eastAsia="Arial Unicode MS" w:cstheme="minorHAnsi"/>
          <w:color w:val="000000"/>
          <w:sz w:val="18"/>
        </w:rPr>
        <w:t xml:space="preserve">• Не ставьте материалы или вещества, которые могут расплавиться (пластмасса или алюминиевая фольга) во время приготовления. </w:t>
      </w:r>
    </w:p>
    <w:p w:rsidR="00FA121C" w:rsidRDefault="00FA121C" w:rsidP="003266EE">
      <w:pPr>
        <w:spacing w:after="0" w:line="240" w:lineRule="auto"/>
        <w:ind w:left="142" w:right="161"/>
        <w:rPr>
          <w:rFonts w:eastAsia="Arial Unicode MS" w:cstheme="minorHAnsi"/>
          <w:color w:val="000000"/>
          <w:sz w:val="18"/>
        </w:rPr>
      </w:pPr>
      <w:r w:rsidRPr="00FA121C">
        <w:rPr>
          <w:rFonts w:eastAsia="Arial Unicode MS" w:cstheme="minorHAnsi"/>
          <w:color w:val="000000"/>
          <w:sz w:val="18"/>
        </w:rPr>
        <w:t xml:space="preserve">• Держите сенсорные кнопки всегда чистыми и не ставьте на них никакие предметы. </w:t>
      </w:r>
    </w:p>
    <w:p w:rsidR="00FA121C" w:rsidRDefault="00FA121C" w:rsidP="003266EE">
      <w:pPr>
        <w:spacing w:after="0" w:line="240" w:lineRule="auto"/>
        <w:ind w:left="142" w:right="161"/>
        <w:rPr>
          <w:rFonts w:eastAsia="Arial Unicode MS" w:cstheme="minorHAnsi"/>
          <w:color w:val="000000"/>
          <w:sz w:val="18"/>
        </w:rPr>
      </w:pPr>
      <w:r w:rsidRPr="00FA121C">
        <w:rPr>
          <w:rFonts w:eastAsia="Arial Unicode MS" w:cstheme="minorHAnsi"/>
          <w:color w:val="000000"/>
          <w:sz w:val="18"/>
        </w:rPr>
        <w:t>• Запрещается использовать абразивные или коррозионные чистящие средства (например, порошки, пятновыводители и металлические мочалки) для чистки стеклянных частей прибора. При необходимости пользуйтесь деревянными или пластмассовыми кухонными принадлежностями.</w:t>
      </w:r>
    </w:p>
    <w:p w:rsidR="003266EE" w:rsidRDefault="003266EE" w:rsidP="003266EE">
      <w:pPr>
        <w:spacing w:after="0" w:line="240" w:lineRule="auto"/>
        <w:ind w:left="142" w:right="161"/>
        <w:rPr>
          <w:rFonts w:eastAsia="Arial Unicode MS" w:cstheme="minorHAnsi"/>
          <w:color w:val="000000"/>
          <w:sz w:val="18"/>
        </w:rPr>
      </w:pPr>
    </w:p>
    <w:tbl>
      <w:tblPr>
        <w:tblStyle w:val="a4"/>
        <w:tblW w:w="7367" w:type="dxa"/>
        <w:tblInd w:w="-5" w:type="dxa"/>
        <w:tblLook w:val="04A0" w:firstRow="1" w:lastRow="0" w:firstColumn="1" w:lastColumn="0" w:noHBand="0" w:noVBand="1"/>
      </w:tblPr>
      <w:tblGrid>
        <w:gridCol w:w="2028"/>
        <w:gridCol w:w="2475"/>
        <w:gridCol w:w="2864"/>
      </w:tblGrid>
      <w:tr w:rsidR="00FA121C" w:rsidRPr="00C97777" w:rsidTr="003266EE">
        <w:tc>
          <w:tcPr>
            <w:tcW w:w="2028" w:type="dxa"/>
          </w:tcPr>
          <w:p w:rsidR="00FA121C" w:rsidRPr="00C97777" w:rsidRDefault="00FA121C" w:rsidP="003266EE">
            <w:pPr>
              <w:ind w:left="142" w:right="161"/>
              <w:jc w:val="center"/>
              <w:rPr>
                <w:rFonts w:eastAsia="Times New Roman" w:cstheme="minorHAnsi"/>
                <w:b/>
                <w:sz w:val="16"/>
                <w:szCs w:val="18"/>
                <w:lang w:eastAsia="ru-RU"/>
              </w:rPr>
            </w:pPr>
            <w:r w:rsidRPr="00C97777">
              <w:rPr>
                <w:rFonts w:eastAsia="Times New Roman" w:cstheme="minorHAnsi"/>
                <w:b/>
                <w:sz w:val="16"/>
                <w:szCs w:val="18"/>
                <w:lang w:eastAsia="ru-RU"/>
              </w:rPr>
              <w:t>Загрязнение</w:t>
            </w:r>
          </w:p>
        </w:tc>
        <w:tc>
          <w:tcPr>
            <w:tcW w:w="2475" w:type="dxa"/>
          </w:tcPr>
          <w:p w:rsidR="00FA121C" w:rsidRPr="00C97777" w:rsidRDefault="00FA121C" w:rsidP="003266EE">
            <w:pPr>
              <w:ind w:left="142" w:right="161"/>
              <w:jc w:val="center"/>
              <w:rPr>
                <w:rFonts w:eastAsia="Times New Roman" w:cstheme="minorHAnsi"/>
                <w:b/>
                <w:sz w:val="16"/>
                <w:szCs w:val="18"/>
                <w:lang w:eastAsia="ru-RU"/>
              </w:rPr>
            </w:pPr>
            <w:r w:rsidRPr="00C97777">
              <w:rPr>
                <w:rFonts w:eastAsia="Times New Roman" w:cstheme="minorHAnsi"/>
                <w:b/>
                <w:sz w:val="16"/>
                <w:szCs w:val="18"/>
                <w:lang w:eastAsia="ru-RU"/>
              </w:rPr>
              <w:t>Механизм действия</w:t>
            </w:r>
          </w:p>
        </w:tc>
        <w:tc>
          <w:tcPr>
            <w:tcW w:w="2864" w:type="dxa"/>
          </w:tcPr>
          <w:p w:rsidR="00FA121C" w:rsidRPr="00C97777" w:rsidRDefault="00FA121C" w:rsidP="003266EE">
            <w:pPr>
              <w:ind w:left="142" w:right="161"/>
              <w:jc w:val="center"/>
              <w:rPr>
                <w:rFonts w:eastAsia="Times New Roman" w:cstheme="minorHAnsi"/>
                <w:b/>
                <w:sz w:val="16"/>
                <w:szCs w:val="18"/>
                <w:lang w:eastAsia="ru-RU"/>
              </w:rPr>
            </w:pPr>
            <w:r w:rsidRPr="00C97777">
              <w:rPr>
                <w:rFonts w:eastAsia="Times New Roman" w:cstheme="minorHAnsi"/>
                <w:b/>
                <w:sz w:val="16"/>
                <w:szCs w:val="18"/>
                <w:lang w:eastAsia="ru-RU"/>
              </w:rPr>
              <w:t>Важная информация</w:t>
            </w:r>
          </w:p>
        </w:tc>
      </w:tr>
      <w:tr w:rsidR="00FA121C" w:rsidRPr="00C97777" w:rsidTr="003266EE">
        <w:trPr>
          <w:trHeight w:val="2814"/>
        </w:trPr>
        <w:tc>
          <w:tcPr>
            <w:tcW w:w="2028" w:type="dxa"/>
          </w:tcPr>
          <w:p w:rsidR="00FA121C" w:rsidRPr="00C97777" w:rsidRDefault="00FA121C" w:rsidP="003266EE">
            <w:pPr>
              <w:ind w:left="142" w:right="161"/>
              <w:rPr>
                <w:rFonts w:eastAsia="Times New Roman" w:cstheme="minorHAnsi"/>
                <w:b/>
                <w:sz w:val="14"/>
                <w:szCs w:val="18"/>
                <w:lang w:eastAsia="ru-RU"/>
              </w:rPr>
            </w:pPr>
            <w:r w:rsidRPr="00C97777">
              <w:rPr>
                <w:rFonts w:cstheme="minorHAnsi"/>
                <w:sz w:val="14"/>
                <w:szCs w:val="15"/>
              </w:rPr>
              <w:t>Повседневные загрязнения на стекле (отпечатки пальцев, пятна, оставленные пищей и перелившимся несладким блюдом)</w:t>
            </w:r>
          </w:p>
        </w:tc>
        <w:tc>
          <w:tcPr>
            <w:tcW w:w="2475" w:type="dxa"/>
          </w:tcPr>
          <w:p w:rsidR="00FA121C" w:rsidRPr="00C97777" w:rsidRDefault="00FA121C" w:rsidP="003266EE">
            <w:pPr>
              <w:pStyle w:val="a3"/>
              <w:numPr>
                <w:ilvl w:val="0"/>
                <w:numId w:val="12"/>
              </w:numPr>
              <w:ind w:left="142" w:right="161" w:firstLine="0"/>
              <w:rPr>
                <w:rFonts w:eastAsia="Times New Roman" w:cstheme="minorHAnsi"/>
                <w:color w:val="000000"/>
                <w:sz w:val="14"/>
                <w:szCs w:val="15"/>
                <w:lang w:eastAsia="ru-RU"/>
              </w:rPr>
            </w:pPr>
            <w:r w:rsidRPr="00C97777">
              <w:rPr>
                <w:rFonts w:eastAsia="Times New Roman" w:cstheme="minorHAnsi"/>
                <w:color w:val="000000"/>
                <w:sz w:val="14"/>
                <w:szCs w:val="15"/>
                <w:lang w:eastAsia="ru-RU"/>
              </w:rPr>
              <w:t>Отключите подачу тока на панель.</w:t>
            </w:r>
          </w:p>
          <w:p w:rsidR="00FA121C" w:rsidRPr="00C97777" w:rsidRDefault="00FA121C" w:rsidP="003266EE">
            <w:pPr>
              <w:pStyle w:val="a3"/>
              <w:numPr>
                <w:ilvl w:val="0"/>
                <w:numId w:val="11"/>
              </w:numPr>
              <w:ind w:left="142" w:right="161" w:firstLine="0"/>
              <w:rPr>
                <w:rFonts w:eastAsia="Times New Roman" w:cstheme="minorHAnsi"/>
                <w:color w:val="000000"/>
                <w:sz w:val="14"/>
                <w:szCs w:val="15"/>
                <w:lang w:eastAsia="ru-RU"/>
              </w:rPr>
            </w:pPr>
            <w:r w:rsidRPr="00C97777">
              <w:rPr>
                <w:rFonts w:eastAsia="Times New Roman" w:cstheme="minorHAnsi"/>
                <w:color w:val="000000"/>
                <w:sz w:val="14"/>
                <w:szCs w:val="15"/>
                <w:lang w:eastAsia="ru-RU"/>
              </w:rPr>
              <w:t>Нанесите средство по уходу, когда стекло ещё теплое, но не горячее.</w:t>
            </w:r>
          </w:p>
          <w:p w:rsidR="00FA121C" w:rsidRPr="00C97777" w:rsidRDefault="00FA121C" w:rsidP="003266EE">
            <w:pPr>
              <w:pStyle w:val="a3"/>
              <w:numPr>
                <w:ilvl w:val="0"/>
                <w:numId w:val="11"/>
              </w:numPr>
              <w:ind w:left="142" w:right="161" w:firstLine="0"/>
              <w:rPr>
                <w:rFonts w:eastAsia="Times New Roman" w:cstheme="minorHAnsi"/>
                <w:color w:val="000000"/>
                <w:sz w:val="14"/>
                <w:szCs w:val="15"/>
                <w:lang w:eastAsia="ru-RU"/>
              </w:rPr>
            </w:pPr>
            <w:r w:rsidRPr="00C97777">
              <w:rPr>
                <w:rFonts w:eastAsia="Times New Roman" w:cstheme="minorHAnsi"/>
                <w:color w:val="000000"/>
                <w:sz w:val="14"/>
                <w:szCs w:val="15"/>
                <w:lang w:eastAsia="ru-RU"/>
              </w:rPr>
              <w:t>Произведите очистку и вытрите досуха мягкой тряпкой или бумажным полотенцем.</w:t>
            </w:r>
          </w:p>
          <w:p w:rsidR="00FA121C" w:rsidRPr="00C97777" w:rsidRDefault="00FA121C" w:rsidP="003266EE">
            <w:pPr>
              <w:ind w:left="142" w:right="161"/>
              <w:rPr>
                <w:rFonts w:eastAsia="Times New Roman" w:cstheme="minorHAnsi"/>
                <w:b/>
                <w:sz w:val="14"/>
                <w:szCs w:val="18"/>
                <w:lang w:eastAsia="ru-RU"/>
              </w:rPr>
            </w:pPr>
            <w:r w:rsidRPr="00C97777">
              <w:rPr>
                <w:rFonts w:eastAsia="Times New Roman" w:cstheme="minorHAnsi"/>
                <w:color w:val="000000"/>
                <w:sz w:val="14"/>
                <w:szCs w:val="15"/>
                <w:lang w:eastAsia="ru-RU"/>
              </w:rPr>
              <w:t>Снова подключите подачу тока на панель.</w:t>
            </w:r>
          </w:p>
        </w:tc>
        <w:tc>
          <w:tcPr>
            <w:tcW w:w="2864" w:type="dxa"/>
          </w:tcPr>
          <w:p w:rsidR="00FA121C" w:rsidRPr="00C97777" w:rsidRDefault="00FA121C" w:rsidP="003266EE">
            <w:pPr>
              <w:pStyle w:val="a3"/>
              <w:numPr>
                <w:ilvl w:val="0"/>
                <w:numId w:val="1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При отключении подачи электрического тока на панель индикатор остаточного тепла погаснет, но панель может быть всё ещё горячей. Будьте крайне внимательны!</w:t>
            </w:r>
          </w:p>
          <w:p w:rsidR="00FA121C" w:rsidRPr="00C97777" w:rsidRDefault="00FA121C" w:rsidP="003266EE">
            <w:pPr>
              <w:pStyle w:val="a3"/>
              <w:numPr>
                <w:ilvl w:val="0"/>
                <w:numId w:val="1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Металлические щетки,</w:t>
            </w:r>
          </w:p>
          <w:p w:rsidR="00FA121C" w:rsidRPr="00FA121C" w:rsidRDefault="00FA121C" w:rsidP="003266EE">
            <w:pPr>
              <w:ind w:left="142" w:right="161"/>
              <w:rPr>
                <w:rFonts w:eastAsia="Times New Roman" w:cstheme="minorHAnsi"/>
                <w:sz w:val="14"/>
                <w:szCs w:val="15"/>
                <w:lang w:eastAsia="ru-RU"/>
              </w:rPr>
            </w:pPr>
            <w:r w:rsidRPr="00FA121C">
              <w:rPr>
                <w:rFonts w:eastAsia="Times New Roman" w:cstheme="minorHAnsi"/>
                <w:color w:val="000000"/>
                <w:sz w:val="14"/>
                <w:szCs w:val="15"/>
                <w:lang w:eastAsia="ru-RU"/>
              </w:rPr>
              <w:t>некоторые нейлоновые щетки и агрессивные/абразивные чистящие средства могут поцарапать стекло. Всегда внимательно изучайте показания по использованию чистящих средств или щеток.</w:t>
            </w:r>
          </w:p>
          <w:p w:rsidR="00FA121C" w:rsidRPr="00C97777" w:rsidRDefault="00FA121C" w:rsidP="003266EE">
            <w:pPr>
              <w:pStyle w:val="a3"/>
              <w:numPr>
                <w:ilvl w:val="0"/>
                <w:numId w:val="13"/>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Никогда не оставляйте остатки чистящего средства на варочной панели, т.к. это может привести к образованию пятен.</w:t>
            </w:r>
          </w:p>
        </w:tc>
      </w:tr>
      <w:tr w:rsidR="00FA121C" w:rsidRPr="00C97777" w:rsidTr="003266EE">
        <w:tc>
          <w:tcPr>
            <w:tcW w:w="2028" w:type="dxa"/>
          </w:tcPr>
          <w:p w:rsidR="00FA121C" w:rsidRPr="00C97777" w:rsidRDefault="00FA121C" w:rsidP="003266EE">
            <w:pPr>
              <w:ind w:left="142" w:right="161"/>
              <w:rPr>
                <w:rFonts w:eastAsia="Times New Roman" w:cstheme="minorHAnsi"/>
                <w:b/>
                <w:sz w:val="14"/>
                <w:szCs w:val="18"/>
                <w:lang w:eastAsia="ru-RU"/>
              </w:rPr>
            </w:pPr>
            <w:r w:rsidRPr="00C97777">
              <w:rPr>
                <w:rFonts w:cstheme="minorHAnsi"/>
                <w:sz w:val="14"/>
                <w:szCs w:val="15"/>
              </w:rPr>
              <w:t>Перекипевшие блюда, таяние пищи, разлив горячих сладких блюд на стекле</w:t>
            </w:r>
          </w:p>
        </w:tc>
        <w:tc>
          <w:tcPr>
            <w:tcW w:w="2475" w:type="dxa"/>
          </w:tcPr>
          <w:p w:rsidR="00FA121C" w:rsidRDefault="00FA121C" w:rsidP="003266EE">
            <w:pPr>
              <w:ind w:left="142" w:right="161"/>
              <w:rPr>
                <w:rFonts w:eastAsia="Times New Roman" w:cstheme="minorHAnsi"/>
                <w:color w:val="000000"/>
                <w:sz w:val="14"/>
                <w:szCs w:val="15"/>
                <w:lang w:eastAsia="ru-RU"/>
              </w:rPr>
            </w:pPr>
            <w:r w:rsidRPr="00FA121C">
              <w:rPr>
                <w:rFonts w:eastAsia="Times New Roman" w:cstheme="minorHAnsi"/>
                <w:color w:val="000000"/>
                <w:sz w:val="14"/>
                <w:szCs w:val="15"/>
                <w:lang w:eastAsia="ru-RU"/>
              </w:rPr>
              <w:t>Уберите их как можно быстрее при помощи лопатки, шпателя или скребка для индукционных варочных панелей. Однако будьте крайне осторожны с горячими зонами нагрева:</w:t>
            </w:r>
          </w:p>
          <w:p w:rsidR="00DD2F04" w:rsidRPr="00DD2F04" w:rsidRDefault="00DD2F04" w:rsidP="003266EE">
            <w:pPr>
              <w:pStyle w:val="a3"/>
              <w:numPr>
                <w:ilvl w:val="0"/>
                <w:numId w:val="13"/>
              </w:numPr>
              <w:ind w:left="142" w:right="161" w:hanging="284"/>
              <w:rPr>
                <w:rFonts w:eastAsia="Times New Roman" w:cstheme="minorHAnsi"/>
                <w:sz w:val="14"/>
                <w:szCs w:val="15"/>
                <w:lang w:eastAsia="ru-RU"/>
              </w:rPr>
            </w:pPr>
            <w:r>
              <w:rPr>
                <w:rFonts w:eastAsia="Times New Roman" w:cstheme="minorHAnsi"/>
                <w:sz w:val="14"/>
                <w:szCs w:val="15"/>
                <w:lang w:eastAsia="ru-RU"/>
              </w:rPr>
              <w:t>Отключите панель</w:t>
            </w:r>
          </w:p>
          <w:p w:rsidR="00FA121C" w:rsidRPr="00C97777" w:rsidRDefault="00FA121C" w:rsidP="003266EE">
            <w:pPr>
              <w:pStyle w:val="a3"/>
              <w:numPr>
                <w:ilvl w:val="0"/>
                <w:numId w:val="13"/>
              </w:numPr>
              <w:ind w:left="142" w:right="161"/>
              <w:rPr>
                <w:rFonts w:eastAsia="Times New Roman" w:cstheme="minorHAnsi"/>
                <w:sz w:val="14"/>
                <w:szCs w:val="15"/>
                <w:lang w:eastAsia="ru-RU"/>
              </w:rPr>
            </w:pPr>
            <w:r w:rsidRPr="00C97777">
              <w:rPr>
                <w:rFonts w:eastAsia="Times New Roman" w:cstheme="minorHAnsi"/>
                <w:color w:val="000000"/>
                <w:sz w:val="14"/>
                <w:szCs w:val="15"/>
                <w:lang w:eastAsia="ru-RU"/>
              </w:rPr>
              <w:t>Держа скребок под углом 30°, перенесите загрязнения на холодную часть варочной панели.</w:t>
            </w:r>
          </w:p>
          <w:p w:rsidR="00FA121C" w:rsidRPr="00C97777" w:rsidRDefault="00FA121C" w:rsidP="003266EE">
            <w:pPr>
              <w:pStyle w:val="a3"/>
              <w:numPr>
                <w:ilvl w:val="0"/>
                <w:numId w:val="13"/>
              </w:numPr>
              <w:ind w:left="142" w:right="161"/>
              <w:rPr>
                <w:rFonts w:eastAsia="Times New Roman" w:cstheme="minorHAnsi"/>
                <w:sz w:val="14"/>
                <w:szCs w:val="15"/>
                <w:lang w:eastAsia="ru-RU"/>
              </w:rPr>
            </w:pPr>
            <w:r w:rsidRPr="00C97777">
              <w:rPr>
                <w:rFonts w:eastAsia="Times New Roman" w:cstheme="minorHAnsi"/>
                <w:color w:val="000000"/>
                <w:sz w:val="14"/>
                <w:szCs w:val="15"/>
                <w:lang w:eastAsia="ru-RU"/>
              </w:rPr>
              <w:t>Уберите загрязнения при помощи тряпки или бумажного полотенца.</w:t>
            </w:r>
          </w:p>
          <w:p w:rsidR="00FA121C" w:rsidRPr="00C97777" w:rsidRDefault="00FA121C" w:rsidP="003266EE">
            <w:pPr>
              <w:pStyle w:val="a3"/>
              <w:numPr>
                <w:ilvl w:val="0"/>
                <w:numId w:val="13"/>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 xml:space="preserve">Проделайте шаги 2-4, описанные в пункте </w:t>
            </w:r>
            <w:r w:rsidRPr="00C97777">
              <w:rPr>
                <w:rFonts w:eastAsia="Times New Roman" w:cstheme="minorHAnsi"/>
                <w:color w:val="000000"/>
                <w:sz w:val="14"/>
                <w:szCs w:val="15"/>
                <w:lang w:eastAsia="ru-RU"/>
              </w:rPr>
              <w:lastRenderedPageBreak/>
              <w:t>«Повседневные загрязнения на стекле»</w:t>
            </w:r>
          </w:p>
          <w:p w:rsidR="00FA121C" w:rsidRDefault="00FA121C" w:rsidP="003266EE">
            <w:p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выше.</w:t>
            </w:r>
          </w:p>
          <w:p w:rsidR="003266EE" w:rsidRDefault="003266EE" w:rsidP="003266EE">
            <w:pPr>
              <w:ind w:left="142" w:right="161"/>
              <w:rPr>
                <w:rFonts w:eastAsia="Times New Roman" w:cstheme="minorHAnsi"/>
                <w:color w:val="000000"/>
                <w:sz w:val="14"/>
                <w:szCs w:val="15"/>
                <w:lang w:eastAsia="ru-RU"/>
              </w:rPr>
            </w:pPr>
          </w:p>
          <w:p w:rsidR="003266EE" w:rsidRDefault="003266EE" w:rsidP="003266EE">
            <w:pPr>
              <w:ind w:left="142" w:right="161"/>
              <w:rPr>
                <w:rFonts w:eastAsia="Times New Roman" w:cstheme="minorHAnsi"/>
                <w:color w:val="000000"/>
                <w:sz w:val="14"/>
                <w:szCs w:val="15"/>
                <w:lang w:eastAsia="ru-RU"/>
              </w:rPr>
            </w:pPr>
          </w:p>
          <w:p w:rsidR="003266EE" w:rsidRDefault="003266EE" w:rsidP="003266EE">
            <w:pPr>
              <w:ind w:left="142" w:right="161"/>
              <w:rPr>
                <w:rFonts w:eastAsia="Times New Roman" w:cstheme="minorHAnsi"/>
                <w:color w:val="000000"/>
                <w:sz w:val="14"/>
                <w:szCs w:val="15"/>
                <w:lang w:eastAsia="ru-RU"/>
              </w:rPr>
            </w:pPr>
          </w:p>
          <w:p w:rsidR="003266EE" w:rsidRDefault="003266EE" w:rsidP="003266EE">
            <w:pPr>
              <w:ind w:left="142" w:right="161"/>
              <w:rPr>
                <w:rFonts w:eastAsia="Times New Roman" w:cstheme="minorHAnsi"/>
                <w:color w:val="000000"/>
                <w:sz w:val="14"/>
                <w:szCs w:val="15"/>
                <w:lang w:eastAsia="ru-RU"/>
              </w:rPr>
            </w:pPr>
          </w:p>
          <w:p w:rsidR="003266EE" w:rsidRDefault="003266EE" w:rsidP="003266EE">
            <w:pPr>
              <w:ind w:left="142" w:right="161"/>
              <w:rPr>
                <w:rFonts w:eastAsia="Times New Roman" w:cstheme="minorHAnsi"/>
                <w:color w:val="000000"/>
                <w:sz w:val="14"/>
                <w:szCs w:val="15"/>
                <w:lang w:eastAsia="ru-RU"/>
              </w:rPr>
            </w:pPr>
          </w:p>
          <w:p w:rsidR="003266EE" w:rsidRDefault="003266EE" w:rsidP="003266EE">
            <w:pPr>
              <w:ind w:left="142" w:right="161"/>
              <w:rPr>
                <w:rFonts w:eastAsia="Times New Roman" w:cstheme="minorHAnsi"/>
                <w:color w:val="000000"/>
                <w:sz w:val="14"/>
                <w:szCs w:val="15"/>
                <w:lang w:eastAsia="ru-RU"/>
              </w:rPr>
            </w:pPr>
          </w:p>
          <w:p w:rsidR="003266EE" w:rsidRPr="00C97777" w:rsidRDefault="003266EE" w:rsidP="003266EE">
            <w:pPr>
              <w:ind w:left="142" w:right="161"/>
              <w:rPr>
                <w:rFonts w:eastAsia="Times New Roman" w:cstheme="minorHAnsi"/>
                <w:b/>
                <w:sz w:val="14"/>
                <w:szCs w:val="18"/>
                <w:lang w:eastAsia="ru-RU"/>
              </w:rPr>
            </w:pPr>
          </w:p>
        </w:tc>
        <w:tc>
          <w:tcPr>
            <w:tcW w:w="2864" w:type="dxa"/>
          </w:tcPr>
          <w:p w:rsidR="00FA121C" w:rsidRPr="00C97777" w:rsidRDefault="00FA121C" w:rsidP="003266EE">
            <w:pPr>
              <w:pStyle w:val="a3"/>
              <w:numPr>
                <w:ilvl w:val="0"/>
                <w:numId w:val="13"/>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lastRenderedPageBreak/>
              <w:t>Как можно быстрее устраняйте пятна, оставшиеся от потеков и таяния сладких блюд. Если они остынут, их очень трудно вывести. В некоторых случаях такие пятна могут повредить стекло.</w:t>
            </w:r>
          </w:p>
          <w:p w:rsidR="00FA121C" w:rsidRPr="00C97777" w:rsidRDefault="00FA121C" w:rsidP="003266EE">
            <w:pPr>
              <w:pStyle w:val="a3"/>
              <w:numPr>
                <w:ilvl w:val="0"/>
                <w:numId w:val="13"/>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Опасность получения порезов:</w:t>
            </w:r>
          </w:p>
          <w:p w:rsidR="00C97777" w:rsidRPr="00C97777" w:rsidRDefault="00FA121C" w:rsidP="003266EE">
            <w:pPr>
              <w:ind w:left="142" w:right="161"/>
              <w:rPr>
                <w:rFonts w:eastAsia="Times New Roman" w:cstheme="minorHAnsi"/>
                <w:color w:val="000000"/>
                <w:sz w:val="14"/>
                <w:szCs w:val="15"/>
                <w:lang w:eastAsia="ru-RU"/>
              </w:rPr>
            </w:pPr>
            <w:r w:rsidRPr="00FA121C">
              <w:rPr>
                <w:rFonts w:eastAsia="Times New Roman" w:cstheme="minorHAnsi"/>
                <w:color w:val="000000"/>
                <w:sz w:val="14"/>
                <w:szCs w:val="15"/>
                <w:lang w:eastAsia="ru-RU"/>
              </w:rPr>
              <w:t>при снятии защитной крышки открывается доступ к острому лезвию скребка. Исп</w:t>
            </w:r>
            <w:r w:rsidR="00C97777" w:rsidRPr="00C97777">
              <w:rPr>
                <w:rFonts w:eastAsia="Times New Roman" w:cstheme="minorHAnsi"/>
                <w:color w:val="000000"/>
                <w:sz w:val="14"/>
                <w:szCs w:val="15"/>
                <w:lang w:eastAsia="ru-RU"/>
              </w:rPr>
              <w:t>ользуйте скребок</w:t>
            </w:r>
          </w:p>
          <w:p w:rsidR="00FA121C" w:rsidRPr="00C97777" w:rsidRDefault="00C97777" w:rsidP="003266EE">
            <w:pPr>
              <w:pStyle w:val="a3"/>
              <w:numPr>
                <w:ilvl w:val="0"/>
                <w:numId w:val="14"/>
              </w:numPr>
              <w:ind w:left="142" w:right="161"/>
              <w:rPr>
                <w:rFonts w:eastAsia="Times New Roman" w:cstheme="minorHAnsi"/>
                <w:sz w:val="14"/>
                <w:szCs w:val="15"/>
                <w:lang w:eastAsia="ru-RU"/>
              </w:rPr>
            </w:pPr>
            <w:r w:rsidRPr="00C97777">
              <w:rPr>
                <w:rFonts w:eastAsia="Times New Roman" w:cstheme="minorHAnsi"/>
                <w:color w:val="000000"/>
                <w:sz w:val="14"/>
                <w:szCs w:val="15"/>
                <w:lang w:eastAsia="ru-RU"/>
              </w:rPr>
              <w:t xml:space="preserve">С </w:t>
            </w:r>
            <w:r w:rsidR="00FA121C" w:rsidRPr="00C97777">
              <w:rPr>
                <w:rFonts w:eastAsia="Times New Roman" w:cstheme="minorHAnsi"/>
                <w:color w:val="000000"/>
                <w:sz w:val="14"/>
                <w:szCs w:val="15"/>
                <w:lang w:eastAsia="ru-RU"/>
              </w:rPr>
              <w:t>максимальной</w:t>
            </w:r>
          </w:p>
          <w:p w:rsidR="00FA121C" w:rsidRPr="00C97777" w:rsidRDefault="00FA121C" w:rsidP="003266EE">
            <w:pPr>
              <w:ind w:left="142" w:right="161"/>
              <w:rPr>
                <w:rFonts w:eastAsia="Times New Roman" w:cstheme="minorHAnsi"/>
                <w:b/>
                <w:sz w:val="14"/>
                <w:szCs w:val="18"/>
                <w:lang w:eastAsia="ru-RU"/>
              </w:rPr>
            </w:pPr>
            <w:r w:rsidRPr="00C97777">
              <w:rPr>
                <w:rFonts w:eastAsia="Times New Roman" w:cstheme="minorHAnsi"/>
                <w:color w:val="000000"/>
                <w:sz w:val="14"/>
                <w:szCs w:val="15"/>
                <w:lang w:eastAsia="ru-RU"/>
              </w:rPr>
              <w:t>осторожностью и всегда храните его с одетой защитной крышкой в недоступном для детей месте.</w:t>
            </w:r>
          </w:p>
        </w:tc>
      </w:tr>
      <w:tr w:rsidR="00FA121C" w:rsidRPr="00C97777" w:rsidTr="003266EE">
        <w:tc>
          <w:tcPr>
            <w:tcW w:w="2028" w:type="dxa"/>
          </w:tcPr>
          <w:p w:rsidR="00FA121C" w:rsidRPr="00C97777" w:rsidRDefault="00C97777" w:rsidP="003266EE">
            <w:pPr>
              <w:ind w:left="142" w:right="161"/>
              <w:rPr>
                <w:rFonts w:eastAsia="Times New Roman" w:cstheme="minorHAnsi"/>
                <w:b/>
                <w:sz w:val="14"/>
                <w:szCs w:val="18"/>
                <w:lang w:eastAsia="ru-RU"/>
              </w:rPr>
            </w:pPr>
            <w:r w:rsidRPr="00C97777">
              <w:rPr>
                <w:rFonts w:cstheme="minorHAnsi"/>
                <w:sz w:val="14"/>
                <w:szCs w:val="15"/>
              </w:rPr>
              <w:t>Разлив блюд на сенсорную панель управления</w:t>
            </w:r>
          </w:p>
        </w:tc>
        <w:tc>
          <w:tcPr>
            <w:tcW w:w="2475" w:type="dxa"/>
          </w:tcPr>
          <w:p w:rsidR="00C97777" w:rsidRPr="00C97777" w:rsidRDefault="00C97777" w:rsidP="003266EE">
            <w:pPr>
              <w:pStyle w:val="a3"/>
              <w:numPr>
                <w:ilvl w:val="0"/>
                <w:numId w:val="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 xml:space="preserve">Отключите подачу тока </w:t>
            </w:r>
          </w:p>
          <w:p w:rsidR="00C97777" w:rsidRPr="00C97777" w:rsidRDefault="00C97777" w:rsidP="003266EE">
            <w:pPr>
              <w:numPr>
                <w:ilvl w:val="0"/>
                <w:numId w:val="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Уберите загрязнение с помощью впитывающего приспособления.</w:t>
            </w:r>
          </w:p>
          <w:p w:rsidR="00C97777" w:rsidRPr="00C97777" w:rsidRDefault="00C97777" w:rsidP="003266EE">
            <w:pPr>
              <w:numPr>
                <w:ilvl w:val="0"/>
                <w:numId w:val="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Протрите сенсорную панель управления чистой влажной тряпкой или губкой.</w:t>
            </w:r>
          </w:p>
          <w:p w:rsidR="00C97777" w:rsidRPr="00C97777" w:rsidRDefault="00C97777" w:rsidP="003266EE">
            <w:pPr>
              <w:numPr>
                <w:ilvl w:val="0"/>
                <w:numId w:val="1"/>
              </w:numPr>
              <w:ind w:left="142" w:right="161"/>
              <w:rPr>
                <w:rFonts w:eastAsia="Times New Roman" w:cstheme="minorHAnsi"/>
                <w:color w:val="000000"/>
                <w:sz w:val="14"/>
                <w:szCs w:val="15"/>
                <w:lang w:eastAsia="ru-RU"/>
              </w:rPr>
            </w:pPr>
            <w:r w:rsidRPr="00C97777">
              <w:rPr>
                <w:rFonts w:eastAsia="Times New Roman" w:cstheme="minorHAnsi"/>
                <w:color w:val="000000"/>
                <w:sz w:val="14"/>
                <w:szCs w:val="15"/>
                <w:lang w:eastAsia="ru-RU"/>
              </w:rPr>
              <w:t>Протрите панель управления досуха бумажной салфеткой.</w:t>
            </w:r>
          </w:p>
          <w:p w:rsidR="00FA121C" w:rsidRPr="00C97777" w:rsidRDefault="00C97777" w:rsidP="003266EE">
            <w:pPr>
              <w:ind w:left="142" w:right="161"/>
              <w:rPr>
                <w:rFonts w:eastAsia="Times New Roman" w:cstheme="minorHAnsi"/>
                <w:b/>
                <w:sz w:val="14"/>
                <w:szCs w:val="18"/>
                <w:lang w:eastAsia="ru-RU"/>
              </w:rPr>
            </w:pPr>
            <w:r w:rsidRPr="00C97777">
              <w:rPr>
                <w:rFonts w:eastAsia="Times New Roman" w:cstheme="minorHAnsi"/>
                <w:color w:val="000000"/>
                <w:sz w:val="14"/>
                <w:szCs w:val="15"/>
                <w:lang w:eastAsia="ru-RU"/>
              </w:rPr>
              <w:t>Снова подключите подачу тока на панель.</w:t>
            </w:r>
          </w:p>
        </w:tc>
        <w:tc>
          <w:tcPr>
            <w:tcW w:w="2864" w:type="dxa"/>
          </w:tcPr>
          <w:p w:rsidR="00FA121C" w:rsidRPr="00C97777" w:rsidRDefault="00C97777" w:rsidP="003266EE">
            <w:pPr>
              <w:ind w:left="142" w:right="161"/>
              <w:rPr>
                <w:rFonts w:eastAsia="Times New Roman" w:cstheme="minorHAnsi"/>
                <w:b/>
                <w:sz w:val="14"/>
                <w:szCs w:val="18"/>
                <w:lang w:eastAsia="ru-RU"/>
              </w:rPr>
            </w:pPr>
            <w:r w:rsidRPr="00C97777">
              <w:rPr>
                <w:rFonts w:cstheme="minorHAnsi"/>
                <w:sz w:val="14"/>
                <w:szCs w:val="15"/>
              </w:rPr>
              <w:t>Пока жидкость присутствует на панели управления, варочная панель может выключаться, издавать звуковые сигналы, управление может не работать надлежащим образом. Перед включением варочной панели убедитесь, что поверхность панели управления сухая.</w:t>
            </w:r>
          </w:p>
        </w:tc>
      </w:tr>
    </w:tbl>
    <w:p w:rsidR="00FA121C" w:rsidRPr="00522FB5" w:rsidRDefault="00FA121C" w:rsidP="003266EE">
      <w:pPr>
        <w:spacing w:after="0" w:line="240" w:lineRule="auto"/>
        <w:ind w:left="142" w:right="161"/>
        <w:rPr>
          <w:rFonts w:eastAsia="Times New Roman" w:cstheme="minorHAnsi"/>
          <w:b/>
          <w:sz w:val="18"/>
          <w:szCs w:val="18"/>
          <w:lang w:eastAsia="ru-RU"/>
        </w:rPr>
      </w:pPr>
    </w:p>
    <w:p w:rsidR="003266EE" w:rsidRDefault="003266EE" w:rsidP="003266EE">
      <w:pPr>
        <w:spacing w:after="0" w:line="240" w:lineRule="auto"/>
        <w:ind w:left="142" w:right="161"/>
        <w:jc w:val="both"/>
        <w:rPr>
          <w:rFonts w:eastAsia="Times New Roman" w:cstheme="minorHAnsi"/>
          <w:b/>
          <w:color w:val="000000"/>
          <w:sz w:val="20"/>
          <w:szCs w:val="18"/>
          <w:u w:val="single"/>
          <w:lang w:eastAsia="ru-RU"/>
        </w:rPr>
      </w:pPr>
    </w:p>
    <w:p w:rsidR="00C97777" w:rsidRDefault="00C97777" w:rsidP="003266EE">
      <w:pPr>
        <w:spacing w:after="0" w:line="240" w:lineRule="auto"/>
        <w:ind w:left="142" w:right="161"/>
        <w:jc w:val="both"/>
        <w:rPr>
          <w:rFonts w:eastAsia="Times New Roman" w:cstheme="minorHAnsi"/>
          <w:b/>
          <w:color w:val="000000"/>
          <w:sz w:val="20"/>
          <w:szCs w:val="18"/>
          <w:u w:val="single"/>
          <w:lang w:eastAsia="ru-RU"/>
        </w:rPr>
      </w:pPr>
      <w:r w:rsidRPr="00EF1DB3">
        <w:rPr>
          <w:rFonts w:eastAsia="Times New Roman" w:cstheme="minorHAnsi"/>
          <w:b/>
          <w:color w:val="000000"/>
          <w:sz w:val="20"/>
          <w:szCs w:val="18"/>
          <w:u w:val="single"/>
          <w:lang w:eastAsia="ru-RU"/>
        </w:rPr>
        <w:t>Что делать в случае неисправности?</w:t>
      </w:r>
    </w:p>
    <w:p w:rsidR="00C97777" w:rsidRDefault="00C97777" w:rsidP="003266EE">
      <w:pPr>
        <w:spacing w:after="0" w:line="240" w:lineRule="auto"/>
        <w:ind w:left="142" w:right="161"/>
        <w:jc w:val="both"/>
        <w:rPr>
          <w:rFonts w:eastAsia="Times New Roman" w:cstheme="minorHAnsi"/>
          <w:b/>
          <w:color w:val="000000"/>
          <w:sz w:val="20"/>
          <w:szCs w:val="18"/>
          <w:u w:val="single"/>
          <w:lang w:eastAsia="ru-RU"/>
        </w:rPr>
      </w:pPr>
    </w:p>
    <w:tbl>
      <w:tblPr>
        <w:tblStyle w:val="a4"/>
        <w:tblW w:w="7367" w:type="dxa"/>
        <w:tblInd w:w="-5" w:type="dxa"/>
        <w:tblLook w:val="04A0" w:firstRow="1" w:lastRow="0" w:firstColumn="1" w:lastColumn="0" w:noHBand="0" w:noVBand="1"/>
      </w:tblPr>
      <w:tblGrid>
        <w:gridCol w:w="2028"/>
        <w:gridCol w:w="2028"/>
        <w:gridCol w:w="3311"/>
      </w:tblGrid>
      <w:tr w:rsidR="00C97777" w:rsidTr="003266EE">
        <w:tc>
          <w:tcPr>
            <w:tcW w:w="2028" w:type="dxa"/>
            <w:shd w:val="clear" w:color="auto" w:fill="D0CECE" w:themeFill="background2" w:themeFillShade="E6"/>
          </w:tcPr>
          <w:p w:rsidR="00C97777" w:rsidRPr="009C70A1" w:rsidRDefault="00C97777" w:rsidP="003266EE">
            <w:pPr>
              <w:ind w:left="142" w:right="161"/>
              <w:jc w:val="center"/>
              <w:rPr>
                <w:rFonts w:eastAsia="Times New Roman" w:cstheme="minorHAnsi"/>
                <w:b/>
                <w:sz w:val="14"/>
                <w:szCs w:val="16"/>
                <w:lang w:eastAsia="ru-RU"/>
              </w:rPr>
            </w:pPr>
            <w:r w:rsidRPr="009C70A1">
              <w:rPr>
                <w:rFonts w:eastAsia="Times New Roman" w:cstheme="minorHAnsi"/>
                <w:b/>
                <w:sz w:val="14"/>
                <w:szCs w:val="16"/>
                <w:lang w:eastAsia="ru-RU"/>
              </w:rPr>
              <w:t>Проблема</w:t>
            </w:r>
          </w:p>
        </w:tc>
        <w:tc>
          <w:tcPr>
            <w:tcW w:w="2028" w:type="dxa"/>
            <w:shd w:val="clear" w:color="auto" w:fill="D0CECE" w:themeFill="background2" w:themeFillShade="E6"/>
          </w:tcPr>
          <w:p w:rsidR="00C97777" w:rsidRPr="009C70A1" w:rsidRDefault="00C97777" w:rsidP="003266EE">
            <w:pPr>
              <w:ind w:left="142" w:right="161"/>
              <w:jc w:val="center"/>
              <w:rPr>
                <w:rFonts w:eastAsia="Times New Roman" w:cstheme="minorHAnsi"/>
                <w:b/>
                <w:sz w:val="14"/>
                <w:szCs w:val="16"/>
                <w:lang w:eastAsia="ru-RU"/>
              </w:rPr>
            </w:pPr>
            <w:r w:rsidRPr="009C70A1">
              <w:rPr>
                <w:rFonts w:eastAsia="Times New Roman" w:cstheme="minorHAnsi"/>
                <w:b/>
                <w:sz w:val="14"/>
                <w:szCs w:val="16"/>
                <w:lang w:eastAsia="ru-RU"/>
              </w:rPr>
              <w:t>Возможная причина</w:t>
            </w:r>
          </w:p>
        </w:tc>
        <w:tc>
          <w:tcPr>
            <w:tcW w:w="3311" w:type="dxa"/>
            <w:shd w:val="clear" w:color="auto" w:fill="D0CECE" w:themeFill="background2" w:themeFillShade="E6"/>
          </w:tcPr>
          <w:p w:rsidR="00C97777" w:rsidRPr="009C70A1" w:rsidRDefault="00C97777" w:rsidP="003266EE">
            <w:pPr>
              <w:ind w:left="142" w:right="161"/>
              <w:jc w:val="center"/>
              <w:rPr>
                <w:rFonts w:eastAsia="Times New Roman" w:cstheme="minorHAnsi"/>
                <w:b/>
                <w:color w:val="000000"/>
                <w:sz w:val="14"/>
                <w:szCs w:val="16"/>
                <w:lang w:eastAsia="ru-RU"/>
              </w:rPr>
            </w:pPr>
            <w:r w:rsidRPr="009C70A1">
              <w:rPr>
                <w:rFonts w:eastAsia="Times New Roman" w:cstheme="minorHAnsi"/>
                <w:b/>
                <w:color w:val="000000"/>
                <w:sz w:val="14"/>
                <w:szCs w:val="16"/>
                <w:lang w:eastAsia="ru-RU"/>
              </w:rPr>
              <w:t>Решение</w:t>
            </w:r>
          </w:p>
          <w:p w:rsidR="00C97777" w:rsidRPr="009C70A1" w:rsidRDefault="00C97777" w:rsidP="003266EE">
            <w:pPr>
              <w:ind w:left="142" w:right="161"/>
              <w:jc w:val="center"/>
              <w:rPr>
                <w:rFonts w:eastAsia="Times New Roman" w:cstheme="minorHAnsi"/>
                <w:b/>
                <w:sz w:val="14"/>
                <w:szCs w:val="16"/>
                <w:lang w:eastAsia="ru-RU"/>
              </w:rPr>
            </w:pPr>
          </w:p>
        </w:tc>
      </w:tr>
      <w:tr w:rsidR="00C97777" w:rsidTr="003266EE">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Варочная панель не включается.</w:t>
            </w:r>
          </w:p>
        </w:tc>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Нет подачи тока.</w:t>
            </w:r>
          </w:p>
        </w:tc>
        <w:tc>
          <w:tcPr>
            <w:tcW w:w="3311" w:type="dxa"/>
          </w:tcPr>
          <w:p w:rsidR="00C97777" w:rsidRPr="00C97777" w:rsidRDefault="00C97777" w:rsidP="003266EE">
            <w:pPr>
              <w:ind w:left="142" w:right="161"/>
              <w:rPr>
                <w:rFonts w:eastAsia="Times New Roman" w:cstheme="minorHAnsi"/>
                <w:sz w:val="14"/>
                <w:szCs w:val="16"/>
                <w:lang w:eastAsia="ru-RU"/>
              </w:rPr>
            </w:pPr>
            <w:r w:rsidRPr="00C97777">
              <w:rPr>
                <w:rFonts w:eastAsia="Times New Roman" w:cstheme="minorHAnsi"/>
                <w:color w:val="000000"/>
                <w:sz w:val="14"/>
                <w:szCs w:val="16"/>
                <w:lang w:eastAsia="ru-RU"/>
              </w:rPr>
              <w:t>Убедитесь, что варочная панель подключена к источнику питания и включена.</w:t>
            </w:r>
          </w:p>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eastAsia="Times New Roman" w:cstheme="minorHAnsi"/>
                <w:color w:val="000000"/>
                <w:sz w:val="14"/>
                <w:szCs w:val="16"/>
                <w:lang w:eastAsia="ru-RU"/>
              </w:rPr>
              <w:t>Проверьте наличие электричества в доме/районе. Если Вы проверили все эти варианты, и панель всё ещё не включается, обратитесь к квалифицированному техническому специалисту.</w:t>
            </w:r>
          </w:p>
        </w:tc>
      </w:tr>
      <w:tr w:rsidR="00C97777" w:rsidTr="003266EE">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Сенсорная панель управления не реагирует на прикосновения.</w:t>
            </w:r>
          </w:p>
        </w:tc>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Функция блокировки активна.</w:t>
            </w:r>
          </w:p>
        </w:tc>
        <w:tc>
          <w:tcPr>
            <w:tcW w:w="3311"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 xml:space="preserve">Отключите функцию блокировки. См. раздел «Использование </w:t>
            </w:r>
            <w:r w:rsidR="003071F6">
              <w:rPr>
                <w:rFonts w:cstheme="minorHAnsi"/>
                <w:sz w:val="14"/>
                <w:szCs w:val="16"/>
              </w:rPr>
              <w:t>электрической</w:t>
            </w:r>
            <w:r w:rsidRPr="009C70A1">
              <w:rPr>
                <w:rFonts w:cstheme="minorHAnsi"/>
                <w:sz w:val="14"/>
                <w:szCs w:val="16"/>
              </w:rPr>
              <w:t xml:space="preserve"> варочной панели».</w:t>
            </w:r>
          </w:p>
        </w:tc>
      </w:tr>
      <w:tr w:rsidR="00C97777" w:rsidTr="003266EE">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Сенсорная панель управления не работает надлежащим образом.</w:t>
            </w:r>
          </w:p>
        </w:tc>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На кнопках панели управления может быть тонкий слой воды. Возможно, Вы нажимаете на кнопки не подушечками, а кончиками пальцев.</w:t>
            </w:r>
          </w:p>
        </w:tc>
        <w:tc>
          <w:tcPr>
            <w:tcW w:w="3311"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Убедитесь, что поверхность панели управления сухая, и что Вы нажимаете на кнопки подушечками пальцев.</w:t>
            </w:r>
          </w:p>
        </w:tc>
      </w:tr>
      <w:tr w:rsidR="00C97777" w:rsidTr="003266EE">
        <w:trPr>
          <w:trHeight w:val="802"/>
        </w:trPr>
        <w:tc>
          <w:tcPr>
            <w:tcW w:w="2028" w:type="dxa"/>
            <w:vMerge w:val="restart"/>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На стекле появляются царапины.</w:t>
            </w:r>
          </w:p>
        </w:tc>
        <w:tc>
          <w:tcPr>
            <w:tcW w:w="2028" w:type="dxa"/>
          </w:tcPr>
          <w:p w:rsidR="00C97777" w:rsidRPr="009C70A1" w:rsidRDefault="00C97777" w:rsidP="003266EE">
            <w:pPr>
              <w:ind w:left="142" w:right="161"/>
              <w:jc w:val="both"/>
              <w:rPr>
                <w:rFonts w:cstheme="minorHAnsi"/>
                <w:sz w:val="14"/>
                <w:szCs w:val="16"/>
              </w:rPr>
            </w:pPr>
            <w:r w:rsidRPr="009C70A1">
              <w:rPr>
                <w:rFonts w:cstheme="minorHAnsi"/>
                <w:sz w:val="14"/>
                <w:szCs w:val="16"/>
              </w:rPr>
              <w:t>Используемая посуда имеет грубые/шероховатые края.</w:t>
            </w:r>
          </w:p>
          <w:p w:rsidR="00C97777" w:rsidRPr="009C70A1" w:rsidRDefault="00C97777" w:rsidP="003266EE">
            <w:pPr>
              <w:ind w:left="142" w:right="161"/>
              <w:jc w:val="both"/>
              <w:rPr>
                <w:rFonts w:eastAsia="Times New Roman" w:cstheme="minorHAnsi"/>
                <w:b/>
                <w:color w:val="000000"/>
                <w:sz w:val="14"/>
                <w:szCs w:val="16"/>
                <w:u w:val="single"/>
                <w:lang w:eastAsia="ru-RU"/>
              </w:rPr>
            </w:pPr>
          </w:p>
        </w:tc>
        <w:tc>
          <w:tcPr>
            <w:tcW w:w="3311" w:type="dxa"/>
          </w:tcPr>
          <w:p w:rsidR="00C97777" w:rsidRPr="009C70A1" w:rsidRDefault="00C97777" w:rsidP="003266EE">
            <w:pPr>
              <w:ind w:left="142" w:right="161"/>
              <w:jc w:val="both"/>
              <w:rPr>
                <w:rFonts w:cstheme="minorHAnsi"/>
                <w:sz w:val="14"/>
                <w:szCs w:val="16"/>
              </w:rPr>
            </w:pPr>
            <w:r w:rsidRPr="009C70A1">
              <w:rPr>
                <w:rFonts w:cstheme="minorHAnsi"/>
                <w:sz w:val="14"/>
                <w:szCs w:val="16"/>
              </w:rPr>
              <w:t>Пользуйтесь посудой с ровным дном. См. раздел «Правильный выбор посуды».</w:t>
            </w:r>
          </w:p>
          <w:p w:rsidR="00C97777" w:rsidRPr="009C70A1" w:rsidRDefault="00C97777" w:rsidP="003266EE">
            <w:pPr>
              <w:ind w:left="142" w:right="161"/>
              <w:jc w:val="both"/>
              <w:rPr>
                <w:rFonts w:cstheme="minorHAnsi"/>
                <w:sz w:val="14"/>
                <w:szCs w:val="16"/>
              </w:rPr>
            </w:pPr>
          </w:p>
          <w:p w:rsidR="00C97777" w:rsidRPr="009C70A1" w:rsidRDefault="00C97777" w:rsidP="003266EE">
            <w:pPr>
              <w:ind w:left="142" w:right="161"/>
              <w:jc w:val="both"/>
              <w:rPr>
                <w:rFonts w:eastAsia="Times New Roman" w:cstheme="minorHAnsi"/>
                <w:b/>
                <w:color w:val="000000"/>
                <w:sz w:val="14"/>
                <w:szCs w:val="16"/>
                <w:u w:val="single"/>
                <w:lang w:eastAsia="ru-RU"/>
              </w:rPr>
            </w:pPr>
          </w:p>
        </w:tc>
      </w:tr>
      <w:tr w:rsidR="00C97777" w:rsidTr="003266EE">
        <w:trPr>
          <w:trHeight w:val="652"/>
        </w:trPr>
        <w:tc>
          <w:tcPr>
            <w:tcW w:w="2028" w:type="dxa"/>
            <w:vMerge/>
          </w:tcPr>
          <w:p w:rsidR="00C97777" w:rsidRPr="009C70A1" w:rsidRDefault="00C97777" w:rsidP="003266EE">
            <w:pPr>
              <w:ind w:left="142" w:right="161"/>
              <w:jc w:val="both"/>
              <w:rPr>
                <w:rFonts w:cstheme="minorHAnsi"/>
                <w:sz w:val="14"/>
                <w:szCs w:val="16"/>
              </w:rPr>
            </w:pPr>
          </w:p>
        </w:tc>
        <w:tc>
          <w:tcPr>
            <w:tcW w:w="2028" w:type="dxa"/>
          </w:tcPr>
          <w:p w:rsidR="00C97777" w:rsidRPr="009C70A1" w:rsidRDefault="00C97777" w:rsidP="003266EE">
            <w:pPr>
              <w:ind w:left="142" w:right="161"/>
              <w:jc w:val="both"/>
              <w:rPr>
                <w:rFonts w:cstheme="minorHAnsi"/>
                <w:sz w:val="14"/>
                <w:szCs w:val="16"/>
              </w:rPr>
            </w:pPr>
            <w:r w:rsidRPr="009C70A1">
              <w:rPr>
                <w:rFonts w:cstheme="minorHAnsi"/>
                <w:sz w:val="14"/>
                <w:szCs w:val="16"/>
              </w:rPr>
              <w:t>Неподходящие приспособления или средства для очистки.</w:t>
            </w:r>
          </w:p>
        </w:tc>
        <w:tc>
          <w:tcPr>
            <w:tcW w:w="3311" w:type="dxa"/>
          </w:tcPr>
          <w:p w:rsidR="00C97777" w:rsidRPr="009C70A1" w:rsidRDefault="00C97777" w:rsidP="003266EE">
            <w:pPr>
              <w:ind w:left="142" w:right="161"/>
              <w:jc w:val="both"/>
              <w:rPr>
                <w:rFonts w:cstheme="minorHAnsi"/>
                <w:sz w:val="14"/>
                <w:szCs w:val="16"/>
              </w:rPr>
            </w:pPr>
            <w:r w:rsidRPr="009C70A1">
              <w:rPr>
                <w:rFonts w:cstheme="minorHAnsi"/>
                <w:sz w:val="14"/>
                <w:szCs w:val="16"/>
              </w:rPr>
              <w:t>См. раздел «Чистка и уход».</w:t>
            </w:r>
          </w:p>
        </w:tc>
      </w:tr>
      <w:tr w:rsidR="00C97777" w:rsidTr="003266EE">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Некоторая посуда гудит или издает треск в процессе приготовления.</w:t>
            </w:r>
          </w:p>
        </w:tc>
        <w:tc>
          <w:tcPr>
            <w:tcW w:w="2028"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Причиной этого может быть конструкция посуды (слои разных металлов имеют разный резонанс).</w:t>
            </w:r>
          </w:p>
        </w:tc>
        <w:tc>
          <w:tcPr>
            <w:tcW w:w="3311" w:type="dxa"/>
          </w:tcPr>
          <w:p w:rsidR="00C97777" w:rsidRPr="009C70A1" w:rsidRDefault="00C97777" w:rsidP="003266EE">
            <w:pPr>
              <w:ind w:left="142" w:right="161"/>
              <w:jc w:val="both"/>
              <w:rPr>
                <w:rFonts w:eastAsia="Times New Roman" w:cstheme="minorHAnsi"/>
                <w:b/>
                <w:color w:val="000000"/>
                <w:sz w:val="14"/>
                <w:szCs w:val="16"/>
                <w:u w:val="single"/>
                <w:lang w:eastAsia="ru-RU"/>
              </w:rPr>
            </w:pPr>
            <w:r w:rsidRPr="009C70A1">
              <w:rPr>
                <w:rFonts w:cstheme="minorHAnsi"/>
                <w:sz w:val="14"/>
                <w:szCs w:val="16"/>
              </w:rPr>
              <w:t>Это нормальное для посуды явление, не указывающее на наличие неисправности.</w:t>
            </w:r>
          </w:p>
        </w:tc>
      </w:tr>
    </w:tbl>
    <w:p w:rsidR="00D44BED" w:rsidRDefault="00D44BED" w:rsidP="003266EE">
      <w:pPr>
        <w:spacing w:after="0" w:line="240" w:lineRule="auto"/>
        <w:ind w:left="142" w:right="161"/>
        <w:jc w:val="both"/>
        <w:rPr>
          <w:rFonts w:cstheme="minorHAnsi"/>
          <w:b/>
          <w:sz w:val="18"/>
          <w:szCs w:val="18"/>
          <w:u w:val="single"/>
        </w:rPr>
      </w:pPr>
    </w:p>
    <w:p w:rsidR="003266EE" w:rsidRDefault="003266EE" w:rsidP="003266EE">
      <w:pPr>
        <w:spacing w:after="0" w:line="240" w:lineRule="auto"/>
        <w:ind w:left="142" w:right="161"/>
        <w:jc w:val="both"/>
        <w:rPr>
          <w:rFonts w:cstheme="minorHAnsi"/>
          <w:b/>
          <w:sz w:val="18"/>
          <w:szCs w:val="18"/>
          <w:u w:val="single"/>
        </w:rPr>
      </w:pPr>
    </w:p>
    <w:p w:rsidR="003266EE" w:rsidRDefault="003266EE" w:rsidP="003266EE">
      <w:pPr>
        <w:spacing w:after="0" w:line="240" w:lineRule="auto"/>
        <w:ind w:left="142" w:right="161"/>
        <w:jc w:val="both"/>
        <w:rPr>
          <w:rFonts w:cstheme="minorHAnsi"/>
          <w:b/>
          <w:sz w:val="18"/>
          <w:szCs w:val="18"/>
          <w:u w:val="single"/>
        </w:rPr>
      </w:pPr>
    </w:p>
    <w:p w:rsidR="003266EE" w:rsidRDefault="003266EE" w:rsidP="003266EE">
      <w:pPr>
        <w:spacing w:after="0" w:line="240" w:lineRule="auto"/>
        <w:ind w:left="142" w:right="161"/>
        <w:jc w:val="both"/>
        <w:rPr>
          <w:rFonts w:cstheme="minorHAnsi"/>
          <w:b/>
          <w:sz w:val="18"/>
          <w:szCs w:val="18"/>
          <w:u w:val="single"/>
        </w:rPr>
      </w:pPr>
    </w:p>
    <w:p w:rsidR="003266EE" w:rsidRDefault="003266EE" w:rsidP="003266EE">
      <w:pPr>
        <w:spacing w:after="0" w:line="240" w:lineRule="auto"/>
        <w:ind w:left="142" w:right="161"/>
        <w:jc w:val="both"/>
        <w:rPr>
          <w:rFonts w:cstheme="minorHAnsi"/>
          <w:b/>
          <w:sz w:val="18"/>
          <w:szCs w:val="18"/>
          <w:u w:val="single"/>
        </w:rPr>
      </w:pPr>
    </w:p>
    <w:p w:rsidR="00B22736" w:rsidRPr="00B22736" w:rsidRDefault="00B22736" w:rsidP="003266EE">
      <w:pPr>
        <w:spacing w:after="0" w:line="240" w:lineRule="auto"/>
        <w:ind w:left="142" w:right="161"/>
        <w:jc w:val="both"/>
        <w:rPr>
          <w:rFonts w:cstheme="minorHAnsi"/>
          <w:b/>
          <w:sz w:val="18"/>
          <w:szCs w:val="18"/>
          <w:u w:val="single"/>
        </w:rPr>
      </w:pPr>
      <w:r w:rsidRPr="00B22736">
        <w:rPr>
          <w:rFonts w:cstheme="minorHAnsi"/>
          <w:b/>
          <w:sz w:val="18"/>
          <w:szCs w:val="18"/>
          <w:u w:val="single"/>
        </w:rPr>
        <w:t>Технические характеристики</w:t>
      </w:r>
    </w:p>
    <w:p w:rsidR="00B22736" w:rsidRDefault="00B22736" w:rsidP="003266EE">
      <w:pPr>
        <w:spacing w:after="0" w:line="240" w:lineRule="auto"/>
        <w:ind w:left="142" w:right="161"/>
        <w:jc w:val="both"/>
        <w:rPr>
          <w:rFonts w:cstheme="minorHAnsi"/>
          <w:sz w:val="18"/>
          <w:szCs w:val="18"/>
        </w:rPr>
      </w:pPr>
    </w:p>
    <w:tbl>
      <w:tblPr>
        <w:tblW w:w="7353" w:type="dxa"/>
        <w:tblInd w:w="-5" w:type="dxa"/>
        <w:tblLayout w:type="fixed"/>
        <w:tblCellMar>
          <w:left w:w="0" w:type="dxa"/>
          <w:right w:w="0" w:type="dxa"/>
        </w:tblCellMar>
        <w:tblLook w:val="0000" w:firstRow="0" w:lastRow="0" w:firstColumn="0" w:lastColumn="0" w:noHBand="0" w:noVBand="0"/>
      </w:tblPr>
      <w:tblGrid>
        <w:gridCol w:w="3756"/>
        <w:gridCol w:w="1560"/>
        <w:gridCol w:w="2037"/>
      </w:tblGrid>
      <w:tr w:rsidR="00821F5F" w:rsidRPr="00B22736" w:rsidTr="003266EE">
        <w:trPr>
          <w:trHeight w:val="406"/>
        </w:trPr>
        <w:tc>
          <w:tcPr>
            <w:tcW w:w="3756" w:type="dxa"/>
            <w:tcBorders>
              <w:top w:val="single" w:sz="4" w:space="0" w:color="auto"/>
              <w:left w:val="single" w:sz="4" w:space="0" w:color="auto"/>
              <w:bottom w:val="nil"/>
              <w:right w:val="nil"/>
            </w:tcBorders>
            <w:shd w:val="clear" w:color="auto" w:fill="FFFFFF"/>
            <w:vAlign w:val="center"/>
          </w:tcPr>
          <w:p w:rsidR="00821F5F" w:rsidRPr="007F5E36" w:rsidRDefault="00821F5F" w:rsidP="003266EE">
            <w:pPr>
              <w:spacing w:after="0" w:line="240" w:lineRule="auto"/>
              <w:ind w:left="142" w:right="161"/>
              <w:jc w:val="center"/>
              <w:rPr>
                <w:rFonts w:eastAsia="Times New Roman" w:cstheme="minorHAnsi"/>
                <w:b/>
                <w:sz w:val="16"/>
                <w:szCs w:val="18"/>
                <w:lang w:eastAsia="ru-RU"/>
              </w:rPr>
            </w:pPr>
            <w:r w:rsidRPr="007F5E36">
              <w:rPr>
                <w:rFonts w:eastAsia="Times New Roman" w:cstheme="minorHAnsi"/>
                <w:b/>
                <w:color w:val="000000"/>
                <w:sz w:val="16"/>
                <w:szCs w:val="18"/>
                <w:lang w:eastAsia="ru-RU"/>
              </w:rPr>
              <w:t>Модель</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821F5F" w:rsidP="003266EE">
            <w:pPr>
              <w:spacing w:after="0" w:line="240" w:lineRule="auto"/>
              <w:ind w:left="142" w:right="161"/>
              <w:jc w:val="center"/>
              <w:rPr>
                <w:rFonts w:eastAsia="Times New Roman" w:cstheme="minorHAnsi"/>
                <w:b/>
                <w:sz w:val="16"/>
                <w:szCs w:val="18"/>
                <w:lang w:eastAsia="ru-RU"/>
              </w:rPr>
            </w:pPr>
            <w:r w:rsidRPr="007F5E36">
              <w:rPr>
                <w:rFonts w:eastAsia="Times New Roman" w:cstheme="minorHAnsi"/>
                <w:b/>
                <w:color w:val="000000"/>
                <w:sz w:val="16"/>
                <w:szCs w:val="18"/>
                <w:lang w:val="en-US"/>
              </w:rPr>
              <w:t xml:space="preserve">EVH </w:t>
            </w:r>
            <w:r w:rsidR="00DC3EC4">
              <w:rPr>
                <w:rFonts w:eastAsia="Times New Roman" w:cstheme="minorHAnsi"/>
                <w:b/>
                <w:color w:val="000000"/>
                <w:sz w:val="16"/>
                <w:szCs w:val="18"/>
              </w:rPr>
              <w:t>320</w:t>
            </w:r>
            <w:r w:rsidRPr="007F5E36">
              <w:rPr>
                <w:rFonts w:eastAsia="Times New Roman" w:cstheme="minorHAnsi"/>
                <w:b/>
                <w:color w:val="000000"/>
                <w:sz w:val="16"/>
                <w:szCs w:val="18"/>
                <w:lang w:val="en-US"/>
              </w:rPr>
              <w:t xml:space="preserve"> BL</w:t>
            </w:r>
          </w:p>
        </w:tc>
        <w:tc>
          <w:tcPr>
            <w:tcW w:w="2037"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821F5F" w:rsidP="003266EE">
            <w:pPr>
              <w:spacing w:after="0" w:line="240" w:lineRule="auto"/>
              <w:ind w:left="142" w:right="161"/>
              <w:jc w:val="center"/>
              <w:rPr>
                <w:rFonts w:eastAsia="Times New Roman" w:cstheme="minorHAnsi"/>
                <w:b/>
                <w:sz w:val="16"/>
                <w:szCs w:val="18"/>
                <w:lang w:eastAsia="ru-RU"/>
              </w:rPr>
            </w:pPr>
            <w:r w:rsidRPr="007F5E36">
              <w:rPr>
                <w:rFonts w:eastAsia="Times New Roman" w:cstheme="minorHAnsi"/>
                <w:b/>
                <w:color w:val="000000"/>
                <w:sz w:val="16"/>
                <w:szCs w:val="18"/>
                <w:lang w:val="en-US"/>
              </w:rPr>
              <w:t>EV</w:t>
            </w:r>
            <w:r w:rsidR="00DC3EC4">
              <w:rPr>
                <w:rFonts w:eastAsia="Times New Roman" w:cstheme="minorHAnsi"/>
                <w:b/>
                <w:color w:val="000000"/>
                <w:sz w:val="16"/>
                <w:szCs w:val="18"/>
                <w:lang w:val="en-US"/>
              </w:rPr>
              <w:t>U</w:t>
            </w:r>
            <w:r w:rsidRPr="007F5E36">
              <w:rPr>
                <w:rFonts w:eastAsia="Times New Roman" w:cstheme="minorHAnsi"/>
                <w:b/>
                <w:color w:val="000000"/>
                <w:sz w:val="16"/>
                <w:szCs w:val="18"/>
                <w:lang w:val="en-US"/>
              </w:rPr>
              <w:t xml:space="preserve"> </w:t>
            </w:r>
            <w:r w:rsidR="00DC3EC4">
              <w:rPr>
                <w:rFonts w:eastAsia="Times New Roman" w:cstheme="minorHAnsi"/>
                <w:b/>
                <w:color w:val="000000"/>
                <w:sz w:val="16"/>
                <w:szCs w:val="18"/>
              </w:rPr>
              <w:t>320</w:t>
            </w:r>
            <w:r w:rsidRPr="007F5E36">
              <w:rPr>
                <w:rFonts w:eastAsia="Times New Roman" w:cstheme="minorHAnsi"/>
                <w:b/>
                <w:color w:val="000000"/>
                <w:sz w:val="16"/>
                <w:szCs w:val="18"/>
                <w:lang w:val="en-US"/>
              </w:rPr>
              <w:t xml:space="preserve"> BL</w:t>
            </w:r>
          </w:p>
        </w:tc>
      </w:tr>
      <w:tr w:rsidR="00821F5F" w:rsidRPr="00B22736" w:rsidTr="003266EE">
        <w:trPr>
          <w:trHeight w:val="402"/>
        </w:trPr>
        <w:tc>
          <w:tcPr>
            <w:tcW w:w="3756" w:type="dxa"/>
            <w:tcBorders>
              <w:top w:val="single" w:sz="4" w:space="0" w:color="auto"/>
              <w:left w:val="single" w:sz="4" w:space="0" w:color="auto"/>
              <w:bottom w:val="nil"/>
              <w:right w:val="nil"/>
            </w:tcBorders>
            <w:shd w:val="clear" w:color="auto" w:fill="FFFFFF"/>
            <w:vAlign w:val="center"/>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Количество зон нагрева</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lang w:eastAsia="ru-RU"/>
              </w:rPr>
              <w:t>2</w:t>
            </w:r>
            <w:r w:rsidR="00821F5F" w:rsidRPr="007F5E36">
              <w:rPr>
                <w:rFonts w:eastAsia="Times New Roman" w:cstheme="minorHAnsi"/>
                <w:color w:val="000000"/>
                <w:sz w:val="16"/>
                <w:szCs w:val="18"/>
                <w:lang w:val="en-US" w:eastAsia="ru-RU"/>
              </w:rPr>
              <w:t xml:space="preserve"> </w:t>
            </w:r>
            <w:r w:rsidR="00821F5F" w:rsidRPr="007F5E36">
              <w:rPr>
                <w:rFonts w:eastAsia="Times New Roman" w:cstheme="minorHAnsi"/>
                <w:color w:val="000000"/>
                <w:sz w:val="16"/>
                <w:szCs w:val="18"/>
                <w:lang w:eastAsia="ru-RU"/>
              </w:rPr>
              <w:t>зоны</w:t>
            </w:r>
          </w:p>
        </w:tc>
        <w:tc>
          <w:tcPr>
            <w:tcW w:w="2037"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lang w:eastAsia="ru-RU"/>
              </w:rPr>
              <w:t>2</w:t>
            </w:r>
            <w:r w:rsidR="00821F5F" w:rsidRPr="007F5E36">
              <w:rPr>
                <w:rFonts w:eastAsia="Times New Roman" w:cstheme="minorHAnsi"/>
                <w:color w:val="000000"/>
                <w:sz w:val="16"/>
                <w:szCs w:val="18"/>
                <w:lang w:val="en-US" w:eastAsia="ru-RU"/>
              </w:rPr>
              <w:t xml:space="preserve"> </w:t>
            </w:r>
            <w:r w:rsidR="00821F5F" w:rsidRPr="007F5E36">
              <w:rPr>
                <w:rFonts w:eastAsia="Times New Roman" w:cstheme="minorHAnsi"/>
                <w:color w:val="000000"/>
                <w:sz w:val="16"/>
                <w:szCs w:val="18"/>
                <w:lang w:eastAsia="ru-RU"/>
              </w:rPr>
              <w:t>зоны</w:t>
            </w:r>
          </w:p>
        </w:tc>
      </w:tr>
      <w:tr w:rsidR="00821F5F" w:rsidRPr="00B22736" w:rsidTr="003266EE">
        <w:trPr>
          <w:trHeight w:val="471"/>
        </w:trPr>
        <w:tc>
          <w:tcPr>
            <w:tcW w:w="3756" w:type="dxa"/>
            <w:tcBorders>
              <w:top w:val="single" w:sz="4" w:space="0" w:color="auto"/>
              <w:left w:val="single" w:sz="4" w:space="0" w:color="auto"/>
              <w:bottom w:val="nil"/>
              <w:right w:val="nil"/>
            </w:tcBorders>
            <w:shd w:val="clear" w:color="auto" w:fill="FFFFFF"/>
            <w:vAlign w:val="center"/>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Напряжение сети питания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220-240 В ~</w:t>
            </w:r>
          </w:p>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50/60 Гц</w:t>
            </w:r>
          </w:p>
        </w:tc>
        <w:tc>
          <w:tcPr>
            <w:tcW w:w="2037" w:type="dxa"/>
            <w:tcBorders>
              <w:top w:val="single" w:sz="4" w:space="0" w:color="auto"/>
              <w:left w:val="single" w:sz="4" w:space="0" w:color="auto"/>
              <w:bottom w:val="nil"/>
              <w:right w:val="single" w:sz="4" w:space="0" w:color="auto"/>
            </w:tcBorders>
            <w:shd w:val="clear" w:color="auto" w:fill="FFFFFF"/>
            <w:vAlign w:val="bottom"/>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220-240 В ~</w:t>
            </w:r>
          </w:p>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50/60 Гц</w:t>
            </w:r>
          </w:p>
        </w:tc>
      </w:tr>
      <w:tr w:rsidR="00821F5F" w:rsidRPr="00B22736" w:rsidTr="003266EE">
        <w:trPr>
          <w:trHeight w:val="353"/>
        </w:trPr>
        <w:tc>
          <w:tcPr>
            <w:tcW w:w="3756" w:type="dxa"/>
            <w:tcBorders>
              <w:top w:val="single" w:sz="4" w:space="0" w:color="auto"/>
              <w:left w:val="single" w:sz="4" w:space="0" w:color="auto"/>
              <w:bottom w:val="nil"/>
              <w:right w:val="nil"/>
            </w:tcBorders>
            <w:shd w:val="clear" w:color="auto" w:fill="FFFFFF"/>
            <w:vAlign w:val="bottom"/>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Установленная электрическая мощность</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lang w:eastAsia="ru-RU"/>
              </w:rPr>
              <w:t>2745</w:t>
            </w:r>
            <w:r w:rsidR="00821F5F" w:rsidRPr="007F5E36">
              <w:rPr>
                <w:rFonts w:eastAsia="Times New Roman" w:cstheme="minorHAnsi"/>
                <w:color w:val="000000"/>
                <w:sz w:val="16"/>
                <w:szCs w:val="18"/>
                <w:lang w:val="en-US" w:eastAsia="ru-RU"/>
              </w:rPr>
              <w:t xml:space="preserve"> </w:t>
            </w:r>
            <w:r w:rsidR="00821F5F" w:rsidRPr="007F5E36">
              <w:rPr>
                <w:rFonts w:eastAsia="Times New Roman" w:cstheme="minorHAnsi"/>
                <w:color w:val="000000"/>
                <w:sz w:val="16"/>
                <w:szCs w:val="18"/>
                <w:lang w:eastAsia="ru-RU"/>
              </w:rPr>
              <w:t>-</w:t>
            </w:r>
            <w:r w:rsidR="00821F5F" w:rsidRPr="007F5E36">
              <w:rPr>
                <w:rFonts w:eastAsia="Times New Roman" w:cstheme="minorHAnsi"/>
                <w:color w:val="000000"/>
                <w:sz w:val="16"/>
                <w:szCs w:val="18"/>
                <w:lang w:val="en-US" w:eastAsia="ru-RU"/>
              </w:rPr>
              <w:t xml:space="preserve"> </w:t>
            </w:r>
            <w:r>
              <w:rPr>
                <w:rFonts w:eastAsia="Times New Roman" w:cstheme="minorHAnsi"/>
                <w:color w:val="000000"/>
                <w:sz w:val="16"/>
                <w:szCs w:val="18"/>
                <w:lang w:eastAsia="ru-RU"/>
              </w:rPr>
              <w:t>3267</w:t>
            </w:r>
            <w:r w:rsidR="00821F5F" w:rsidRPr="007F5E36">
              <w:rPr>
                <w:rFonts w:eastAsia="Times New Roman" w:cstheme="minorHAnsi"/>
                <w:color w:val="000000"/>
                <w:sz w:val="16"/>
                <w:szCs w:val="18"/>
                <w:lang w:eastAsia="ru-RU"/>
              </w:rPr>
              <w:t xml:space="preserve"> Вт</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lang w:eastAsia="ru-RU"/>
              </w:rPr>
              <w:t>2745</w:t>
            </w:r>
            <w:r w:rsidRPr="007F5E36">
              <w:rPr>
                <w:rFonts w:eastAsia="Times New Roman" w:cstheme="minorHAnsi"/>
                <w:color w:val="000000"/>
                <w:sz w:val="16"/>
                <w:szCs w:val="18"/>
                <w:lang w:val="en-US" w:eastAsia="ru-RU"/>
              </w:rPr>
              <w:t xml:space="preserve"> </w:t>
            </w:r>
            <w:r w:rsidRPr="007F5E36">
              <w:rPr>
                <w:rFonts w:eastAsia="Times New Roman" w:cstheme="minorHAnsi"/>
                <w:color w:val="000000"/>
                <w:sz w:val="16"/>
                <w:szCs w:val="18"/>
                <w:lang w:eastAsia="ru-RU"/>
              </w:rPr>
              <w:t>-</w:t>
            </w:r>
            <w:r w:rsidRPr="007F5E36">
              <w:rPr>
                <w:rFonts w:eastAsia="Times New Roman" w:cstheme="minorHAnsi"/>
                <w:color w:val="000000"/>
                <w:sz w:val="16"/>
                <w:szCs w:val="18"/>
                <w:lang w:val="en-US" w:eastAsia="ru-RU"/>
              </w:rPr>
              <w:t xml:space="preserve"> </w:t>
            </w:r>
            <w:r>
              <w:rPr>
                <w:rFonts w:eastAsia="Times New Roman" w:cstheme="minorHAnsi"/>
                <w:color w:val="000000"/>
                <w:sz w:val="16"/>
                <w:szCs w:val="18"/>
                <w:lang w:eastAsia="ru-RU"/>
              </w:rPr>
              <w:t>3267</w:t>
            </w:r>
            <w:r w:rsidRPr="007F5E36">
              <w:rPr>
                <w:rFonts w:eastAsia="Times New Roman" w:cstheme="minorHAnsi"/>
                <w:color w:val="000000"/>
                <w:sz w:val="16"/>
                <w:szCs w:val="18"/>
                <w:lang w:eastAsia="ru-RU"/>
              </w:rPr>
              <w:t xml:space="preserve"> Вт</w:t>
            </w:r>
          </w:p>
        </w:tc>
      </w:tr>
      <w:tr w:rsidR="00821F5F" w:rsidRPr="00B22736" w:rsidTr="003266EE">
        <w:trPr>
          <w:trHeight w:val="476"/>
        </w:trPr>
        <w:tc>
          <w:tcPr>
            <w:tcW w:w="3756" w:type="dxa"/>
            <w:tcBorders>
              <w:top w:val="single" w:sz="4" w:space="0" w:color="auto"/>
              <w:left w:val="single" w:sz="4" w:space="0" w:color="auto"/>
              <w:bottom w:val="nil"/>
              <w:right w:val="nil"/>
            </w:tcBorders>
            <w:shd w:val="clear" w:color="auto" w:fill="FFFFFF"/>
            <w:vAlign w:val="bottom"/>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 xml:space="preserve">Размеры прибора, </w:t>
            </w:r>
            <w:r w:rsidRPr="007F5E36">
              <w:rPr>
                <w:rFonts w:eastAsia="Times New Roman" w:cstheme="minorHAnsi"/>
                <w:color w:val="000000"/>
                <w:sz w:val="16"/>
                <w:szCs w:val="18"/>
                <w:lang w:val="en-US"/>
              </w:rPr>
              <w:t>L</w:t>
            </w:r>
            <w:r w:rsidRPr="007F5E36">
              <w:rPr>
                <w:rFonts w:eastAsia="Times New Roman" w:cstheme="minorHAnsi"/>
                <w:color w:val="000000"/>
                <w:sz w:val="16"/>
                <w:szCs w:val="18"/>
              </w:rPr>
              <w:t xml:space="preserve"> (</w:t>
            </w:r>
            <w:r w:rsidRPr="007F5E36">
              <w:rPr>
                <w:rFonts w:eastAsia="Times New Roman" w:cstheme="minorHAnsi"/>
                <w:color w:val="000000"/>
                <w:sz w:val="16"/>
                <w:szCs w:val="18"/>
                <w:lang w:val="en-US"/>
              </w:rPr>
              <w:t>My</w:t>
            </w:r>
            <w:r w:rsidRPr="007F5E36">
              <w:rPr>
                <w:rFonts w:eastAsia="Times New Roman" w:cstheme="minorHAnsi"/>
                <w:color w:val="000000"/>
                <w:sz w:val="16"/>
                <w:szCs w:val="18"/>
              </w:rPr>
              <w:t>6</w:t>
            </w:r>
            <w:proofErr w:type="gramStart"/>
            <w:r w:rsidRPr="007F5E36">
              <w:rPr>
                <w:rFonts w:eastAsia="Times New Roman" w:cstheme="minorHAnsi"/>
                <w:color w:val="000000"/>
                <w:sz w:val="16"/>
                <w:szCs w:val="18"/>
              </w:rPr>
              <w:t>.)</w:t>
            </w:r>
            <w:proofErr w:type="spellStart"/>
            <w:r w:rsidRPr="007F5E36">
              <w:rPr>
                <w:rFonts w:eastAsia="Times New Roman" w:cstheme="minorHAnsi"/>
                <w:color w:val="000000"/>
                <w:sz w:val="16"/>
                <w:szCs w:val="18"/>
                <w:lang w:val="en-US"/>
              </w:rPr>
              <w:t>xW</w:t>
            </w:r>
            <w:proofErr w:type="spellEnd"/>
            <w:proofErr w:type="gramEnd"/>
          </w:p>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w:t>
            </w:r>
            <w:proofErr w:type="spellStart"/>
            <w:r w:rsidRPr="007F5E36">
              <w:rPr>
                <w:rFonts w:eastAsia="Times New Roman" w:cstheme="minorHAnsi"/>
                <w:color w:val="000000"/>
                <w:sz w:val="16"/>
                <w:szCs w:val="18"/>
                <w:lang w:eastAsia="ru-RU"/>
              </w:rPr>
              <w:t>шир</w:t>
            </w:r>
            <w:proofErr w:type="spellEnd"/>
            <w:proofErr w:type="gramStart"/>
            <w:r w:rsidRPr="007F5E36">
              <w:rPr>
                <w:rFonts w:eastAsia="Times New Roman" w:cstheme="minorHAnsi"/>
                <w:color w:val="000000"/>
                <w:sz w:val="16"/>
                <w:szCs w:val="18"/>
                <w:lang w:eastAsia="ru-RU"/>
              </w:rPr>
              <w:t>.)</w:t>
            </w:r>
            <w:proofErr w:type="spellStart"/>
            <w:r w:rsidRPr="007F5E36">
              <w:rPr>
                <w:rFonts w:eastAsia="Times New Roman" w:cstheme="minorHAnsi"/>
                <w:color w:val="000000"/>
                <w:sz w:val="16"/>
                <w:szCs w:val="18"/>
                <w:lang w:eastAsia="ru-RU"/>
              </w:rPr>
              <w:t>хН</w:t>
            </w:r>
            <w:proofErr w:type="spellEnd"/>
            <w:proofErr w:type="gramEnd"/>
            <w:r w:rsidRPr="007F5E36">
              <w:rPr>
                <w:rFonts w:eastAsia="Times New Roman" w:cstheme="minorHAnsi"/>
                <w:color w:val="000000"/>
                <w:sz w:val="16"/>
                <w:szCs w:val="18"/>
                <w:lang w:eastAsia="ru-RU"/>
              </w:rPr>
              <w:t xml:space="preserve"> (</w:t>
            </w:r>
            <w:proofErr w:type="spellStart"/>
            <w:r w:rsidRPr="007F5E36">
              <w:rPr>
                <w:rFonts w:eastAsia="Times New Roman" w:cstheme="minorHAnsi"/>
                <w:color w:val="000000"/>
                <w:sz w:val="16"/>
                <w:szCs w:val="18"/>
                <w:lang w:eastAsia="ru-RU"/>
              </w:rPr>
              <w:t>выс</w:t>
            </w:r>
            <w:proofErr w:type="spellEnd"/>
            <w:r w:rsidRPr="007F5E36">
              <w:rPr>
                <w:rFonts w:eastAsia="Times New Roman" w:cstheme="minorHAnsi"/>
                <w:color w:val="000000"/>
                <w:sz w:val="16"/>
                <w:szCs w:val="18"/>
                <w:lang w:eastAsia="ru-RU"/>
              </w:rPr>
              <w:t>.), мм</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rPr>
              <w:t>288</w:t>
            </w:r>
            <w:r w:rsidR="00821F5F" w:rsidRPr="007F5E36">
              <w:rPr>
                <w:rFonts w:eastAsia="Times New Roman" w:cstheme="minorHAnsi"/>
                <w:color w:val="000000"/>
                <w:sz w:val="16"/>
                <w:szCs w:val="18"/>
                <w:lang w:val="en-US"/>
              </w:rPr>
              <w:t>X5</w:t>
            </w:r>
            <w:r>
              <w:rPr>
                <w:rFonts w:eastAsia="Times New Roman" w:cstheme="minorHAnsi"/>
                <w:color w:val="000000"/>
                <w:sz w:val="16"/>
                <w:szCs w:val="18"/>
              </w:rPr>
              <w:t>2</w:t>
            </w:r>
            <w:r w:rsidR="00821F5F" w:rsidRPr="007F5E36">
              <w:rPr>
                <w:rFonts w:eastAsia="Times New Roman" w:cstheme="minorHAnsi"/>
                <w:color w:val="000000"/>
                <w:sz w:val="16"/>
                <w:szCs w:val="18"/>
                <w:lang w:val="en-US"/>
              </w:rPr>
              <w:t>0X44</w:t>
            </w:r>
          </w:p>
        </w:tc>
        <w:tc>
          <w:tcPr>
            <w:tcW w:w="2037" w:type="dxa"/>
            <w:tcBorders>
              <w:top w:val="single" w:sz="4" w:space="0" w:color="auto"/>
              <w:left w:val="single" w:sz="4" w:space="0" w:color="auto"/>
              <w:bottom w:val="nil"/>
              <w:right w:val="single" w:sz="4" w:space="0" w:color="auto"/>
            </w:tcBorders>
            <w:shd w:val="clear" w:color="auto" w:fill="FFFFFF"/>
            <w:vAlign w:val="center"/>
          </w:tcPr>
          <w:p w:rsidR="00821F5F" w:rsidRPr="007F5E36"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rPr>
              <w:t>288</w:t>
            </w:r>
            <w:r w:rsidRPr="007F5E36">
              <w:rPr>
                <w:rFonts w:eastAsia="Times New Roman" w:cstheme="minorHAnsi"/>
                <w:color w:val="000000"/>
                <w:sz w:val="16"/>
                <w:szCs w:val="18"/>
                <w:lang w:val="en-US"/>
              </w:rPr>
              <w:t>X5</w:t>
            </w:r>
            <w:r>
              <w:rPr>
                <w:rFonts w:eastAsia="Times New Roman" w:cstheme="minorHAnsi"/>
                <w:color w:val="000000"/>
                <w:sz w:val="16"/>
                <w:szCs w:val="18"/>
              </w:rPr>
              <w:t>2</w:t>
            </w:r>
            <w:r w:rsidRPr="007F5E36">
              <w:rPr>
                <w:rFonts w:eastAsia="Times New Roman" w:cstheme="minorHAnsi"/>
                <w:color w:val="000000"/>
                <w:sz w:val="16"/>
                <w:szCs w:val="18"/>
                <w:lang w:val="en-US"/>
              </w:rPr>
              <w:t>0X44</w:t>
            </w:r>
          </w:p>
        </w:tc>
      </w:tr>
      <w:tr w:rsidR="00821F5F" w:rsidRPr="00B22736" w:rsidTr="003266EE">
        <w:trPr>
          <w:trHeight w:val="381"/>
        </w:trPr>
        <w:tc>
          <w:tcPr>
            <w:tcW w:w="3756" w:type="dxa"/>
            <w:tcBorders>
              <w:top w:val="single" w:sz="4" w:space="0" w:color="auto"/>
              <w:left w:val="single" w:sz="4" w:space="0" w:color="auto"/>
              <w:bottom w:val="single" w:sz="4" w:space="0" w:color="auto"/>
              <w:right w:val="nil"/>
            </w:tcBorders>
            <w:shd w:val="clear" w:color="auto" w:fill="FFFFFF"/>
            <w:vAlign w:val="bottom"/>
          </w:tcPr>
          <w:p w:rsidR="00821F5F" w:rsidRPr="007F5E36" w:rsidRDefault="00821F5F" w:rsidP="003266EE">
            <w:pPr>
              <w:spacing w:after="0" w:line="240" w:lineRule="auto"/>
              <w:ind w:left="142" w:right="161"/>
              <w:jc w:val="center"/>
              <w:rPr>
                <w:rFonts w:eastAsia="Times New Roman" w:cstheme="minorHAnsi"/>
                <w:sz w:val="16"/>
                <w:szCs w:val="18"/>
                <w:lang w:eastAsia="ru-RU"/>
              </w:rPr>
            </w:pPr>
            <w:r w:rsidRPr="007F5E36">
              <w:rPr>
                <w:rFonts w:eastAsia="Times New Roman" w:cstheme="minorHAnsi"/>
                <w:color w:val="000000"/>
                <w:sz w:val="16"/>
                <w:szCs w:val="18"/>
                <w:lang w:eastAsia="ru-RU"/>
              </w:rPr>
              <w:t xml:space="preserve">Размеры отверстия для встраивания, </w:t>
            </w:r>
            <w:proofErr w:type="spellStart"/>
            <w:r w:rsidRPr="007F5E36">
              <w:rPr>
                <w:rFonts w:eastAsia="Times New Roman" w:cstheme="minorHAnsi"/>
                <w:color w:val="000000"/>
                <w:sz w:val="16"/>
                <w:szCs w:val="18"/>
                <w:lang w:val="en-US"/>
              </w:rPr>
              <w:t>AxB</w:t>
            </w:r>
            <w:proofErr w:type="spellEnd"/>
            <w:r w:rsidRPr="007F5E36">
              <w:rPr>
                <w:rFonts w:eastAsia="Times New Roman" w:cstheme="minorHAnsi"/>
                <w:color w:val="000000"/>
                <w:sz w:val="16"/>
                <w:szCs w:val="18"/>
              </w:rPr>
              <w:t xml:space="preserve">, </w:t>
            </w:r>
            <w:r w:rsidRPr="007F5E36">
              <w:rPr>
                <w:rFonts w:eastAsia="Times New Roman" w:cstheme="minorHAnsi"/>
                <w:color w:val="000000"/>
                <w:sz w:val="16"/>
                <w:szCs w:val="18"/>
                <w:lang w:eastAsia="ru-RU"/>
              </w:rPr>
              <w:t>мм</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21F5F" w:rsidRPr="00635CB9"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rPr>
              <w:t>268</w:t>
            </w:r>
            <w:r w:rsidR="00821F5F" w:rsidRPr="007F5E36">
              <w:rPr>
                <w:rFonts w:eastAsia="Times New Roman" w:cstheme="minorHAnsi"/>
                <w:color w:val="000000"/>
                <w:sz w:val="16"/>
                <w:szCs w:val="18"/>
                <w:lang w:val="en-US"/>
              </w:rPr>
              <w:t>X</w:t>
            </w:r>
            <w:r>
              <w:rPr>
                <w:rFonts w:eastAsia="Times New Roman" w:cstheme="minorHAnsi"/>
                <w:color w:val="000000"/>
                <w:sz w:val="16"/>
                <w:szCs w:val="18"/>
              </w:rPr>
              <w:t>500</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821F5F" w:rsidRPr="00635CB9" w:rsidRDefault="00DC3EC4" w:rsidP="003266EE">
            <w:pPr>
              <w:spacing w:after="0" w:line="240" w:lineRule="auto"/>
              <w:ind w:left="142" w:right="161"/>
              <w:jc w:val="center"/>
              <w:rPr>
                <w:rFonts w:eastAsia="Times New Roman" w:cstheme="minorHAnsi"/>
                <w:sz w:val="16"/>
                <w:szCs w:val="18"/>
                <w:lang w:eastAsia="ru-RU"/>
              </w:rPr>
            </w:pPr>
            <w:r>
              <w:rPr>
                <w:rFonts w:eastAsia="Times New Roman" w:cstheme="minorHAnsi"/>
                <w:color w:val="000000"/>
                <w:sz w:val="16"/>
                <w:szCs w:val="18"/>
              </w:rPr>
              <w:t>68</w:t>
            </w:r>
            <w:r w:rsidRPr="007F5E36">
              <w:rPr>
                <w:rFonts w:eastAsia="Times New Roman" w:cstheme="minorHAnsi"/>
                <w:color w:val="000000"/>
                <w:sz w:val="16"/>
                <w:szCs w:val="18"/>
                <w:lang w:val="en-US"/>
              </w:rPr>
              <w:t>X</w:t>
            </w:r>
            <w:r>
              <w:rPr>
                <w:rFonts w:eastAsia="Times New Roman" w:cstheme="minorHAnsi"/>
                <w:color w:val="000000"/>
                <w:sz w:val="16"/>
                <w:szCs w:val="18"/>
              </w:rPr>
              <w:t>500</w:t>
            </w:r>
          </w:p>
        </w:tc>
      </w:tr>
    </w:tbl>
    <w:p w:rsidR="0004075B" w:rsidRDefault="0004075B" w:rsidP="003266EE">
      <w:pPr>
        <w:spacing w:after="0" w:line="240" w:lineRule="auto"/>
        <w:ind w:left="142" w:right="161"/>
        <w:jc w:val="both"/>
        <w:rPr>
          <w:rFonts w:eastAsia="Times New Roman" w:cstheme="minorHAnsi"/>
          <w:color w:val="000000"/>
          <w:sz w:val="18"/>
          <w:szCs w:val="18"/>
          <w:lang w:eastAsia="ru-RU"/>
        </w:rPr>
      </w:pPr>
    </w:p>
    <w:p w:rsidR="00B22736" w:rsidRDefault="00B22736" w:rsidP="003266EE">
      <w:pPr>
        <w:spacing w:after="0" w:line="240" w:lineRule="auto"/>
        <w:ind w:left="142" w:right="161"/>
        <w:jc w:val="both"/>
        <w:rPr>
          <w:rFonts w:eastAsia="Times New Roman" w:cstheme="minorHAnsi"/>
          <w:color w:val="000000"/>
          <w:sz w:val="18"/>
          <w:szCs w:val="18"/>
          <w:lang w:eastAsia="ru-RU"/>
        </w:rPr>
      </w:pPr>
      <w:r w:rsidRPr="00B22736">
        <w:rPr>
          <w:rFonts w:eastAsia="Times New Roman" w:cstheme="minorHAnsi"/>
          <w:color w:val="000000"/>
          <w:sz w:val="18"/>
          <w:szCs w:val="18"/>
          <w:lang w:eastAsia="ru-RU"/>
        </w:rPr>
        <w:t>Вес и размеры указаны приблизительно. Мы постоянно работаем над совершенствованием нашей продукции, поэтому оставляем за собой право изменять технические характеристики и конструкцию без предварительного уведомления.</w:t>
      </w:r>
    </w:p>
    <w:p w:rsidR="00B22736" w:rsidRDefault="00B22736" w:rsidP="003266EE">
      <w:pPr>
        <w:spacing w:after="0" w:line="240" w:lineRule="auto"/>
        <w:ind w:left="142" w:right="161"/>
        <w:jc w:val="both"/>
        <w:rPr>
          <w:rFonts w:eastAsia="Times New Roman" w:cstheme="minorHAnsi"/>
          <w:color w:val="000000"/>
          <w:sz w:val="18"/>
          <w:szCs w:val="18"/>
          <w:lang w:eastAsia="ru-RU"/>
        </w:rPr>
      </w:pPr>
    </w:p>
    <w:p w:rsidR="00B22736" w:rsidRDefault="00B22736" w:rsidP="003266EE">
      <w:pPr>
        <w:spacing w:after="0" w:line="240" w:lineRule="auto"/>
        <w:ind w:left="142" w:right="161"/>
        <w:jc w:val="both"/>
        <w:rPr>
          <w:rFonts w:eastAsia="Times New Roman" w:cstheme="minorHAnsi"/>
          <w:b/>
          <w:color w:val="000000"/>
          <w:sz w:val="18"/>
          <w:szCs w:val="18"/>
          <w:u w:val="single"/>
          <w:lang w:eastAsia="ru-RU"/>
        </w:rPr>
      </w:pPr>
      <w:r w:rsidRPr="00B22736">
        <w:rPr>
          <w:rFonts w:eastAsia="Times New Roman" w:cstheme="minorHAnsi"/>
          <w:b/>
          <w:color w:val="000000"/>
          <w:sz w:val="18"/>
          <w:szCs w:val="18"/>
          <w:u w:val="single"/>
          <w:lang w:eastAsia="ru-RU"/>
        </w:rPr>
        <w:t>Установка</w:t>
      </w:r>
    </w:p>
    <w:p w:rsidR="00B22736" w:rsidRDefault="00B22736" w:rsidP="003266EE">
      <w:pPr>
        <w:spacing w:after="0" w:line="240" w:lineRule="auto"/>
        <w:ind w:left="142" w:right="161"/>
        <w:jc w:val="both"/>
        <w:rPr>
          <w:rFonts w:eastAsia="Times New Roman" w:cstheme="minorHAnsi"/>
          <w:b/>
          <w:color w:val="000000"/>
          <w:sz w:val="18"/>
          <w:szCs w:val="18"/>
          <w:u w:val="single"/>
          <w:lang w:eastAsia="ru-RU"/>
        </w:rPr>
      </w:pPr>
    </w:p>
    <w:p w:rsidR="00B22736" w:rsidRDefault="00B22736" w:rsidP="003266EE">
      <w:pPr>
        <w:spacing w:after="0" w:line="240" w:lineRule="auto"/>
        <w:ind w:left="142" w:right="161"/>
        <w:jc w:val="both"/>
        <w:rPr>
          <w:rFonts w:ascii="Calibri" w:eastAsia="Times New Roman" w:hAnsi="Calibri" w:cs="Calibri"/>
          <w:b/>
          <w:color w:val="000000"/>
          <w:sz w:val="18"/>
          <w:szCs w:val="24"/>
          <w:lang w:eastAsia="ru-RU"/>
        </w:rPr>
      </w:pPr>
      <w:r w:rsidRPr="00B22736">
        <w:rPr>
          <w:rFonts w:ascii="Calibri" w:eastAsia="Times New Roman" w:hAnsi="Calibri" w:cs="Calibri"/>
          <w:b/>
          <w:color w:val="000000"/>
          <w:sz w:val="18"/>
          <w:szCs w:val="24"/>
          <w:lang w:eastAsia="ru-RU"/>
        </w:rPr>
        <w:t>Выбор оборудования для установки прибора</w:t>
      </w:r>
    </w:p>
    <w:p w:rsidR="00B22736" w:rsidRPr="00B22736" w:rsidRDefault="00B22736" w:rsidP="003266EE">
      <w:pPr>
        <w:spacing w:after="0" w:line="240" w:lineRule="auto"/>
        <w:ind w:left="142" w:right="161"/>
        <w:jc w:val="both"/>
        <w:rPr>
          <w:rFonts w:eastAsia="Times New Roman" w:cstheme="minorHAnsi"/>
          <w:b/>
          <w:color w:val="000000"/>
          <w:sz w:val="12"/>
          <w:szCs w:val="18"/>
          <w:u w:val="single"/>
          <w:lang w:eastAsia="ru-RU"/>
        </w:rPr>
      </w:pPr>
    </w:p>
    <w:p w:rsidR="00B22736" w:rsidRPr="00B22736" w:rsidRDefault="00B22736" w:rsidP="003266EE">
      <w:pPr>
        <w:spacing w:after="0" w:line="240" w:lineRule="auto"/>
        <w:ind w:left="142" w:right="161"/>
        <w:jc w:val="both"/>
        <w:rPr>
          <w:rFonts w:ascii="Times New Roman" w:eastAsia="Times New Roman" w:hAnsi="Times New Roman" w:cs="Times New Roman"/>
          <w:sz w:val="18"/>
          <w:szCs w:val="18"/>
          <w:lang w:eastAsia="ru-RU"/>
        </w:rPr>
      </w:pPr>
      <w:r w:rsidRPr="00B22736">
        <w:rPr>
          <w:rFonts w:ascii="Calibri" w:eastAsia="Times New Roman" w:hAnsi="Calibri" w:cs="Calibri"/>
          <w:sz w:val="18"/>
          <w:szCs w:val="18"/>
          <w:lang w:eastAsia="ru-RU"/>
        </w:rPr>
        <w:t>Вырежьте отверстие в рабочей поверхности, пользуясь значениями, которые указаны на рисунке.</w:t>
      </w:r>
    </w:p>
    <w:p w:rsidR="00B22736" w:rsidRPr="00B22736" w:rsidRDefault="00B22736" w:rsidP="003266EE">
      <w:pPr>
        <w:spacing w:after="0" w:line="240" w:lineRule="auto"/>
        <w:ind w:left="142" w:right="161"/>
        <w:jc w:val="both"/>
        <w:rPr>
          <w:rFonts w:ascii="Times New Roman" w:eastAsia="Times New Roman" w:hAnsi="Times New Roman" w:cs="Times New Roman"/>
          <w:sz w:val="18"/>
          <w:szCs w:val="18"/>
          <w:lang w:eastAsia="ru-RU"/>
        </w:rPr>
      </w:pPr>
      <w:r w:rsidRPr="00B22736">
        <w:rPr>
          <w:rFonts w:ascii="Calibri" w:eastAsia="Times New Roman" w:hAnsi="Calibri" w:cs="Calibri"/>
          <w:sz w:val="18"/>
          <w:szCs w:val="18"/>
          <w:lang w:eastAsia="ru-RU"/>
        </w:rPr>
        <w:t>В целях установки и использования прибора вокруг отверстия следует оставить не менее 5 см.</w:t>
      </w:r>
    </w:p>
    <w:p w:rsidR="00B22736" w:rsidRPr="00B22736" w:rsidRDefault="00B22736" w:rsidP="003266EE">
      <w:pPr>
        <w:spacing w:after="0" w:line="240" w:lineRule="auto"/>
        <w:ind w:left="142" w:right="161"/>
        <w:jc w:val="both"/>
        <w:rPr>
          <w:rFonts w:ascii="Times New Roman" w:eastAsia="Times New Roman" w:hAnsi="Times New Roman" w:cs="Times New Roman"/>
          <w:sz w:val="18"/>
          <w:szCs w:val="18"/>
          <w:lang w:eastAsia="ru-RU"/>
        </w:rPr>
      </w:pPr>
      <w:r w:rsidRPr="00B22736">
        <w:rPr>
          <w:rFonts w:ascii="Calibri" w:eastAsia="Times New Roman" w:hAnsi="Calibri" w:cs="Calibri"/>
          <w:sz w:val="18"/>
          <w:szCs w:val="18"/>
          <w:lang w:eastAsia="ru-RU"/>
        </w:rPr>
        <w:t>Толщина рабочей поверхности должна быть не менее 30 мм. Выбирайте рабочую поверхность из термостойкого материала, чтобы предотвратить её деформацию при пользовании варочной панелью. См. рисунок ниже:</w:t>
      </w:r>
    </w:p>
    <w:p w:rsidR="00B22736" w:rsidRDefault="00B22736" w:rsidP="003266EE">
      <w:pPr>
        <w:spacing w:after="0" w:line="240" w:lineRule="auto"/>
        <w:ind w:left="142" w:right="161"/>
        <w:jc w:val="both"/>
        <w:rPr>
          <w:rFonts w:eastAsia="Times New Roman" w:cstheme="minorHAnsi"/>
          <w:sz w:val="18"/>
          <w:szCs w:val="18"/>
          <w:lang w:eastAsia="ru-RU"/>
        </w:rPr>
      </w:pPr>
    </w:p>
    <w:p w:rsidR="00503F41" w:rsidRDefault="00B22736" w:rsidP="003266EE">
      <w:pPr>
        <w:spacing w:after="0" w:line="240" w:lineRule="auto"/>
        <w:ind w:left="142" w:right="161"/>
        <w:jc w:val="both"/>
        <w:rPr>
          <w:noProof/>
          <w:lang w:eastAsia="ru-RU"/>
        </w:rPr>
      </w:pPr>
      <w:r>
        <w:rPr>
          <w:noProof/>
          <w:lang w:eastAsia="ru-RU"/>
        </w:rPr>
        <w:t xml:space="preserve">        </w:t>
      </w:r>
      <w:r w:rsidR="00503F41">
        <w:rPr>
          <w:noProof/>
          <w:lang w:val="en-US" w:eastAsia="ru-RU"/>
        </w:rPr>
        <w:t xml:space="preserve">                     </w:t>
      </w:r>
      <w:r>
        <w:rPr>
          <w:noProof/>
          <w:lang w:eastAsia="ru-RU"/>
        </w:rPr>
        <w:t xml:space="preserve">      </w:t>
      </w:r>
      <w:r w:rsidR="00DC3EC4">
        <w:rPr>
          <w:noProof/>
          <w:lang w:eastAsia="ru-RU"/>
        </w:rPr>
        <w:drawing>
          <wp:inline distT="0" distB="0" distL="0" distR="0" wp14:anchorId="323AC693" wp14:editId="19B758FA">
            <wp:extent cx="2419350" cy="1257252"/>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9205" cy="1262373"/>
                    </a:xfrm>
                    <a:prstGeom prst="rect">
                      <a:avLst/>
                    </a:prstGeom>
                  </pic:spPr>
                </pic:pic>
              </a:graphicData>
            </a:graphic>
          </wp:inline>
        </w:drawing>
      </w:r>
    </w:p>
    <w:p w:rsidR="00B22736" w:rsidRDefault="00DC3EC4" w:rsidP="003266EE">
      <w:pPr>
        <w:spacing w:after="0" w:line="240" w:lineRule="auto"/>
        <w:ind w:left="-284" w:right="161"/>
        <w:jc w:val="both"/>
        <w:rPr>
          <w:rFonts w:eastAsia="Times New Roman" w:cstheme="minorHAnsi"/>
          <w:sz w:val="18"/>
          <w:szCs w:val="18"/>
          <w:lang w:eastAsia="ru-RU"/>
        </w:rPr>
      </w:pPr>
      <w:r>
        <w:rPr>
          <w:noProof/>
          <w:lang w:eastAsia="ru-RU"/>
        </w:rPr>
        <w:drawing>
          <wp:inline distT="0" distB="0" distL="0" distR="0" wp14:anchorId="2D304642" wp14:editId="680AD4D8">
            <wp:extent cx="4876800" cy="5363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39150" cy="543206"/>
                    </a:xfrm>
                    <a:prstGeom prst="rect">
                      <a:avLst/>
                    </a:prstGeom>
                  </pic:spPr>
                </pic:pic>
              </a:graphicData>
            </a:graphic>
          </wp:inline>
        </w:drawing>
      </w:r>
    </w:p>
    <w:p w:rsidR="00B22736" w:rsidRPr="00B22736" w:rsidRDefault="00B22736" w:rsidP="003266EE">
      <w:pPr>
        <w:spacing w:after="0" w:line="240" w:lineRule="auto"/>
        <w:ind w:left="142" w:right="161"/>
        <w:jc w:val="both"/>
        <w:rPr>
          <w:rFonts w:eastAsia="Times New Roman" w:cstheme="minorHAnsi"/>
          <w:sz w:val="18"/>
          <w:szCs w:val="18"/>
          <w:lang w:eastAsia="ru-RU"/>
        </w:rPr>
      </w:pPr>
      <w:r w:rsidRPr="00B22736">
        <w:rPr>
          <w:rFonts w:eastAsia="Times New Roman" w:cstheme="minorHAnsi"/>
          <w:sz w:val="18"/>
          <w:szCs w:val="18"/>
          <w:lang w:eastAsia="ru-RU"/>
        </w:rPr>
        <w:lastRenderedPageBreak/>
        <w:t>При любых условиях следите за тем, чтобы забор и отвод воздуха для вентиляции варочной панели не были блокированы. Следите внимательно за</w:t>
      </w:r>
      <w:r>
        <w:rPr>
          <w:rFonts w:eastAsia="Times New Roman" w:cstheme="minorHAnsi"/>
          <w:sz w:val="18"/>
          <w:szCs w:val="18"/>
          <w:lang w:eastAsia="ru-RU"/>
        </w:rPr>
        <w:t xml:space="preserve"> </w:t>
      </w:r>
      <w:r w:rsidRPr="00B22736">
        <w:rPr>
          <w:rFonts w:eastAsia="Times New Roman" w:cstheme="minorHAnsi"/>
          <w:sz w:val="18"/>
          <w:szCs w:val="18"/>
          <w:lang w:eastAsia="ru-RU"/>
        </w:rPr>
        <w:t>рабочим состоянием варочной панели. См. рисунок далее.</w:t>
      </w:r>
    </w:p>
    <w:p w:rsidR="00B22736" w:rsidRDefault="00B22736" w:rsidP="003266EE">
      <w:pPr>
        <w:spacing w:after="0" w:line="240" w:lineRule="auto"/>
        <w:ind w:left="142" w:right="161"/>
        <w:jc w:val="both"/>
        <w:rPr>
          <w:rFonts w:eastAsia="Times New Roman" w:cstheme="minorHAnsi"/>
          <w:sz w:val="18"/>
          <w:szCs w:val="18"/>
          <w:lang w:eastAsia="ru-RU"/>
        </w:rPr>
      </w:pPr>
      <w:r w:rsidRPr="00B22736">
        <w:rPr>
          <w:rFonts w:cstheme="minorHAnsi"/>
          <w:noProof/>
          <w:lang w:eastAsia="ru-RU"/>
        </w:rPr>
        <w:drawing>
          <wp:inline distT="0" distB="0" distL="0" distR="0" wp14:anchorId="3A28AE0F" wp14:editId="45AA574E">
            <wp:extent cx="232913" cy="239901"/>
            <wp:effectExtent l="0" t="0" r="0"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255260" cy="262919"/>
                    </a:xfrm>
                    <a:prstGeom prst="rect">
                      <a:avLst/>
                    </a:prstGeom>
                  </pic:spPr>
                </pic:pic>
              </a:graphicData>
            </a:graphic>
          </wp:inline>
        </w:drawing>
      </w:r>
      <w:r w:rsidRPr="00B22736">
        <w:rPr>
          <w:rFonts w:eastAsia="Times New Roman" w:cstheme="minorHAnsi"/>
          <w:sz w:val="18"/>
          <w:szCs w:val="18"/>
          <w:lang w:eastAsia="ru-RU"/>
        </w:rPr>
        <w:t xml:space="preserve"> </w:t>
      </w:r>
      <w:r w:rsidR="00503F41" w:rsidRPr="00503F41">
        <w:rPr>
          <w:rFonts w:eastAsia="Times New Roman" w:cstheme="minorHAnsi"/>
          <w:b/>
          <w:sz w:val="18"/>
          <w:szCs w:val="18"/>
          <w:lang w:eastAsia="ru-RU"/>
        </w:rPr>
        <w:t>Внимание</w:t>
      </w:r>
      <w:r w:rsidRPr="00503F41">
        <w:rPr>
          <w:rFonts w:eastAsia="Times New Roman" w:cstheme="minorHAnsi"/>
          <w:b/>
          <w:sz w:val="18"/>
          <w:szCs w:val="18"/>
          <w:lang w:eastAsia="ru-RU"/>
        </w:rPr>
        <w:t xml:space="preserve">: </w:t>
      </w:r>
      <w:r w:rsidRPr="00B22736">
        <w:rPr>
          <w:rFonts w:eastAsia="Times New Roman" w:cstheme="minorHAnsi"/>
          <w:sz w:val="18"/>
          <w:szCs w:val="18"/>
          <w:lang w:eastAsia="ru-RU"/>
        </w:rPr>
        <w:t>Безопасное расстояние между плитой и надплитным шкафом должно быть не менее 760 мм.</w:t>
      </w:r>
    </w:p>
    <w:p w:rsidR="00B22736" w:rsidRDefault="006B4956" w:rsidP="003266EE">
      <w:pPr>
        <w:spacing w:after="0" w:line="240" w:lineRule="auto"/>
        <w:ind w:left="142" w:right="161"/>
        <w:jc w:val="center"/>
        <w:rPr>
          <w:rFonts w:eastAsia="Times New Roman" w:cstheme="minorHAnsi"/>
          <w:sz w:val="18"/>
          <w:szCs w:val="18"/>
          <w:lang w:eastAsia="ru-RU"/>
        </w:rPr>
      </w:pPr>
      <w:r>
        <w:rPr>
          <w:rFonts w:eastAsia="Times New Roman" w:cstheme="minorHAnsi"/>
          <w:sz w:val="18"/>
          <w:szCs w:val="18"/>
          <w:lang w:eastAsia="ru-RU"/>
        </w:rPr>
        <w:t xml:space="preserve">          </w:t>
      </w:r>
      <w:r w:rsidR="00B22736">
        <w:rPr>
          <w:noProof/>
          <w:lang w:eastAsia="ru-RU"/>
        </w:rPr>
        <w:drawing>
          <wp:inline distT="0" distB="0" distL="0" distR="0" wp14:anchorId="634880C2" wp14:editId="76EE8CF3">
            <wp:extent cx="1851026" cy="14668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64230" cy="1477314"/>
                    </a:xfrm>
                    <a:prstGeom prst="rect">
                      <a:avLst/>
                    </a:prstGeom>
                  </pic:spPr>
                </pic:pic>
              </a:graphicData>
            </a:graphic>
          </wp:inline>
        </w:drawing>
      </w:r>
    </w:p>
    <w:p w:rsidR="003266EE" w:rsidRDefault="003266EE" w:rsidP="003266EE">
      <w:pPr>
        <w:spacing w:after="0" w:line="240" w:lineRule="auto"/>
        <w:ind w:left="142" w:right="161"/>
        <w:jc w:val="center"/>
        <w:rPr>
          <w:rFonts w:eastAsia="Times New Roman" w:cstheme="minorHAnsi"/>
          <w:sz w:val="18"/>
          <w:szCs w:val="18"/>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1033"/>
        <w:gridCol w:w="1040"/>
        <w:gridCol w:w="1040"/>
        <w:gridCol w:w="1841"/>
        <w:gridCol w:w="2418"/>
      </w:tblGrid>
      <w:tr w:rsidR="00B22736" w:rsidRPr="00B22736" w:rsidTr="003266EE">
        <w:trPr>
          <w:trHeight w:val="287"/>
        </w:trPr>
        <w:tc>
          <w:tcPr>
            <w:tcW w:w="1033"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5"/>
                <w:lang w:eastAsia="ru-RU"/>
              </w:rPr>
            </w:pPr>
            <w:r w:rsidRPr="00B22736">
              <w:rPr>
                <w:rFonts w:eastAsia="Times New Roman" w:cstheme="minorHAnsi"/>
                <w:b/>
                <w:color w:val="000000"/>
                <w:sz w:val="18"/>
                <w:szCs w:val="15"/>
                <w:lang w:val="en-US"/>
              </w:rPr>
              <w:t xml:space="preserve">A </w:t>
            </w:r>
            <w:r w:rsidRPr="00B22736">
              <w:rPr>
                <w:rFonts w:eastAsia="Times New Roman" w:cstheme="minorHAnsi"/>
                <w:b/>
                <w:color w:val="000000"/>
                <w:sz w:val="18"/>
                <w:szCs w:val="15"/>
                <w:lang w:eastAsia="ru-RU"/>
              </w:rPr>
              <w:t>(мм)</w:t>
            </w:r>
          </w:p>
        </w:tc>
        <w:tc>
          <w:tcPr>
            <w:tcW w:w="1040"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5"/>
                <w:lang w:eastAsia="ru-RU"/>
              </w:rPr>
            </w:pPr>
            <w:r w:rsidRPr="00B22736">
              <w:rPr>
                <w:rFonts w:eastAsia="Times New Roman" w:cstheme="minorHAnsi"/>
                <w:b/>
                <w:color w:val="000000"/>
                <w:sz w:val="18"/>
                <w:szCs w:val="15"/>
                <w:lang w:val="en-US"/>
              </w:rPr>
              <w:t xml:space="preserve">B </w:t>
            </w:r>
            <w:r w:rsidRPr="00B22736">
              <w:rPr>
                <w:rFonts w:eastAsia="Times New Roman" w:cstheme="minorHAnsi"/>
                <w:b/>
                <w:color w:val="000000"/>
                <w:sz w:val="18"/>
                <w:szCs w:val="15"/>
                <w:lang w:eastAsia="ru-RU"/>
              </w:rPr>
              <w:t>(мм)</w:t>
            </w:r>
          </w:p>
        </w:tc>
        <w:tc>
          <w:tcPr>
            <w:tcW w:w="1040"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5"/>
                <w:lang w:eastAsia="ru-RU"/>
              </w:rPr>
            </w:pPr>
            <w:r w:rsidRPr="00B22736">
              <w:rPr>
                <w:rFonts w:eastAsia="Times New Roman" w:cstheme="minorHAnsi"/>
                <w:b/>
                <w:color w:val="000000"/>
                <w:sz w:val="18"/>
                <w:szCs w:val="15"/>
                <w:lang w:val="en-US"/>
              </w:rPr>
              <w:t xml:space="preserve">C </w:t>
            </w:r>
            <w:r w:rsidRPr="00B22736">
              <w:rPr>
                <w:rFonts w:eastAsia="Times New Roman" w:cstheme="minorHAnsi"/>
                <w:b/>
                <w:color w:val="000000"/>
                <w:sz w:val="18"/>
                <w:szCs w:val="15"/>
                <w:lang w:eastAsia="ru-RU"/>
              </w:rPr>
              <w:t>(мм)</w:t>
            </w:r>
          </w:p>
        </w:tc>
        <w:tc>
          <w:tcPr>
            <w:tcW w:w="1841"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5"/>
                <w:lang w:eastAsia="ru-RU"/>
              </w:rPr>
            </w:pPr>
            <w:r w:rsidRPr="00B22736">
              <w:rPr>
                <w:rFonts w:eastAsia="Times New Roman" w:cstheme="minorHAnsi"/>
                <w:b/>
                <w:color w:val="000000"/>
                <w:sz w:val="18"/>
                <w:szCs w:val="15"/>
                <w:lang w:val="en-US"/>
              </w:rPr>
              <w:t>D</w:t>
            </w:r>
          </w:p>
        </w:tc>
        <w:tc>
          <w:tcPr>
            <w:tcW w:w="2418" w:type="dxa"/>
            <w:tcBorders>
              <w:top w:val="single" w:sz="4" w:space="0" w:color="auto"/>
              <w:left w:val="single" w:sz="4" w:space="0" w:color="auto"/>
              <w:bottom w:val="nil"/>
              <w:right w:val="single" w:sz="4" w:space="0" w:color="auto"/>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5"/>
                <w:lang w:eastAsia="ru-RU"/>
              </w:rPr>
            </w:pPr>
            <w:r w:rsidRPr="00B22736">
              <w:rPr>
                <w:rFonts w:eastAsia="Times New Roman" w:cstheme="minorHAnsi"/>
                <w:b/>
                <w:color w:val="000000"/>
                <w:sz w:val="18"/>
                <w:szCs w:val="15"/>
                <w:lang w:val="en-US"/>
              </w:rPr>
              <w:t>E</w:t>
            </w:r>
          </w:p>
        </w:tc>
      </w:tr>
      <w:tr w:rsidR="00B22736" w:rsidRPr="00B22736" w:rsidTr="003266EE">
        <w:trPr>
          <w:trHeight w:val="291"/>
        </w:trPr>
        <w:tc>
          <w:tcPr>
            <w:tcW w:w="1033" w:type="dxa"/>
            <w:tcBorders>
              <w:top w:val="single" w:sz="4" w:space="0" w:color="auto"/>
              <w:left w:val="single" w:sz="4" w:space="0" w:color="auto"/>
              <w:bottom w:val="single" w:sz="4" w:space="0" w:color="auto"/>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5"/>
                <w:lang w:eastAsia="ru-RU"/>
              </w:rPr>
            </w:pPr>
            <w:r w:rsidRPr="00B22736">
              <w:rPr>
                <w:rFonts w:eastAsia="Times New Roman" w:cstheme="minorHAnsi"/>
                <w:color w:val="000000"/>
                <w:sz w:val="18"/>
                <w:szCs w:val="15"/>
                <w:lang w:val="en-US"/>
              </w:rPr>
              <w:t>760</w:t>
            </w:r>
          </w:p>
        </w:tc>
        <w:tc>
          <w:tcPr>
            <w:tcW w:w="1040" w:type="dxa"/>
            <w:tcBorders>
              <w:top w:val="single" w:sz="4" w:space="0" w:color="auto"/>
              <w:left w:val="single" w:sz="4" w:space="0" w:color="auto"/>
              <w:bottom w:val="single" w:sz="4" w:space="0" w:color="auto"/>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5"/>
                <w:lang w:eastAsia="ru-RU"/>
              </w:rPr>
            </w:pPr>
            <w:r w:rsidRPr="00B22736">
              <w:rPr>
                <w:rFonts w:eastAsia="Times New Roman" w:cstheme="minorHAnsi"/>
                <w:color w:val="000000"/>
                <w:sz w:val="18"/>
                <w:szCs w:val="15"/>
                <w:lang w:eastAsia="ru-RU"/>
              </w:rPr>
              <w:t>мин. 50</w:t>
            </w:r>
          </w:p>
        </w:tc>
        <w:tc>
          <w:tcPr>
            <w:tcW w:w="1040" w:type="dxa"/>
            <w:tcBorders>
              <w:top w:val="single" w:sz="4" w:space="0" w:color="auto"/>
              <w:left w:val="single" w:sz="4" w:space="0" w:color="auto"/>
              <w:bottom w:val="single" w:sz="4" w:space="0" w:color="auto"/>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5"/>
                <w:lang w:eastAsia="ru-RU"/>
              </w:rPr>
            </w:pPr>
            <w:r w:rsidRPr="00B22736">
              <w:rPr>
                <w:rFonts w:eastAsia="Times New Roman" w:cstheme="minorHAnsi"/>
                <w:color w:val="000000"/>
                <w:sz w:val="18"/>
                <w:szCs w:val="15"/>
                <w:lang w:eastAsia="ru-RU"/>
              </w:rPr>
              <w:t xml:space="preserve">мин. </w:t>
            </w:r>
            <w:r w:rsidR="00503F41">
              <w:rPr>
                <w:rFonts w:eastAsia="Times New Roman" w:cstheme="minorHAnsi"/>
                <w:color w:val="000000"/>
                <w:sz w:val="18"/>
                <w:szCs w:val="15"/>
                <w:lang w:eastAsia="ru-RU"/>
              </w:rPr>
              <w:t>3</w:t>
            </w:r>
            <w:r w:rsidRPr="00B22736">
              <w:rPr>
                <w:rFonts w:eastAsia="Times New Roman" w:cstheme="minorHAnsi"/>
                <w:color w:val="000000"/>
                <w:sz w:val="18"/>
                <w:szCs w:val="15"/>
                <w:lang w:eastAsia="ru-RU"/>
              </w:rPr>
              <w:t>0</w:t>
            </w:r>
          </w:p>
        </w:tc>
        <w:tc>
          <w:tcPr>
            <w:tcW w:w="1841" w:type="dxa"/>
            <w:tcBorders>
              <w:top w:val="single" w:sz="4" w:space="0" w:color="auto"/>
              <w:left w:val="single" w:sz="4" w:space="0" w:color="auto"/>
              <w:bottom w:val="single" w:sz="4" w:space="0" w:color="auto"/>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5"/>
                <w:lang w:eastAsia="ru-RU"/>
              </w:rPr>
            </w:pPr>
            <w:r w:rsidRPr="00B22736">
              <w:rPr>
                <w:rFonts w:eastAsia="Times New Roman" w:cstheme="minorHAnsi"/>
                <w:color w:val="000000"/>
                <w:sz w:val="18"/>
                <w:szCs w:val="15"/>
                <w:lang w:eastAsia="ru-RU"/>
              </w:rPr>
              <w:t>Забор воздуха</w:t>
            </w:r>
          </w:p>
        </w:tc>
        <w:tc>
          <w:tcPr>
            <w:tcW w:w="2418" w:type="dxa"/>
            <w:tcBorders>
              <w:top w:val="single" w:sz="4" w:space="0" w:color="auto"/>
              <w:left w:val="single" w:sz="4" w:space="0" w:color="auto"/>
              <w:bottom w:val="single" w:sz="4" w:space="0" w:color="auto"/>
              <w:right w:val="single" w:sz="4" w:space="0" w:color="auto"/>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5"/>
                <w:lang w:eastAsia="ru-RU"/>
              </w:rPr>
            </w:pPr>
            <w:r w:rsidRPr="00B22736">
              <w:rPr>
                <w:rFonts w:eastAsia="Times New Roman" w:cstheme="minorHAnsi"/>
                <w:color w:val="000000"/>
                <w:sz w:val="18"/>
                <w:szCs w:val="15"/>
                <w:lang w:eastAsia="ru-RU"/>
              </w:rPr>
              <w:t xml:space="preserve">Отвод воздуха </w:t>
            </w:r>
            <w:r w:rsidR="007F5E36">
              <w:rPr>
                <w:rFonts w:eastAsia="Times New Roman" w:cstheme="minorHAnsi"/>
                <w:color w:val="000000"/>
                <w:sz w:val="18"/>
                <w:szCs w:val="15"/>
                <w:lang w:eastAsia="ru-RU"/>
              </w:rPr>
              <w:t>6</w:t>
            </w:r>
            <w:r w:rsidRPr="00B22736">
              <w:rPr>
                <w:rFonts w:eastAsia="Times New Roman" w:cstheme="minorHAnsi"/>
                <w:color w:val="000000"/>
                <w:sz w:val="18"/>
                <w:szCs w:val="15"/>
                <w:lang w:eastAsia="ru-RU"/>
              </w:rPr>
              <w:t xml:space="preserve"> мм</w:t>
            </w:r>
          </w:p>
        </w:tc>
      </w:tr>
    </w:tbl>
    <w:p w:rsidR="00B22736" w:rsidRDefault="00B22736" w:rsidP="003266EE">
      <w:pPr>
        <w:spacing w:after="0" w:line="240" w:lineRule="auto"/>
        <w:ind w:left="142" w:right="161"/>
        <w:rPr>
          <w:rFonts w:eastAsia="Times New Roman" w:cstheme="minorHAnsi"/>
          <w:b/>
          <w:bCs/>
          <w:color w:val="000000"/>
          <w:sz w:val="18"/>
          <w:szCs w:val="18"/>
          <w:lang w:eastAsia="ru-RU"/>
        </w:rPr>
      </w:pPr>
    </w:p>
    <w:p w:rsidR="00B22736" w:rsidRDefault="00B22736" w:rsidP="003266EE">
      <w:pPr>
        <w:spacing w:after="0" w:line="240" w:lineRule="auto"/>
        <w:ind w:left="142" w:right="161"/>
        <w:rPr>
          <w:rFonts w:eastAsia="Times New Roman" w:cstheme="minorHAnsi"/>
          <w:b/>
          <w:bCs/>
          <w:color w:val="000000"/>
          <w:sz w:val="18"/>
          <w:szCs w:val="18"/>
          <w:lang w:eastAsia="ru-RU"/>
        </w:rPr>
      </w:pPr>
      <w:r w:rsidRPr="00B22736">
        <w:rPr>
          <w:rFonts w:eastAsia="Times New Roman" w:cstheme="minorHAnsi"/>
          <w:b/>
          <w:bCs/>
          <w:color w:val="000000"/>
          <w:sz w:val="18"/>
          <w:szCs w:val="18"/>
          <w:lang w:eastAsia="ru-RU"/>
        </w:rPr>
        <w:t>Перед установкой варочной панели убедитесь, что:</w:t>
      </w:r>
    </w:p>
    <w:p w:rsidR="00B22736" w:rsidRPr="00B22736" w:rsidRDefault="00B22736" w:rsidP="003266EE">
      <w:pPr>
        <w:spacing w:after="0" w:line="240" w:lineRule="auto"/>
        <w:ind w:left="142" w:right="161"/>
        <w:rPr>
          <w:rFonts w:eastAsia="Times New Roman" w:cstheme="minorHAnsi"/>
          <w:sz w:val="10"/>
          <w:szCs w:val="18"/>
          <w:lang w:eastAsia="ru-RU"/>
        </w:rPr>
      </w:pP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столешница идеально ровная и установлена по уровню, и никакие части мебели не препятствуют подводу воздуха;</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столешница сделана из термостойкого материала;</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если варочная панель устанавливается над духовым шкафом, духовой шкаф должен быть оборудован системой встроенного тангенциального охлаждения (кулер);</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установка соответствует всем общепринятым требованиям и стандартам установки встроенной техники;</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подходящий автоматический выключатель, обеспечивающий полное отключение от сети электропитания, встроен в постоянную электропроводку, установлен и размещен в соответствии с местными правилами и нормами электропроводки.</w:t>
      </w:r>
    </w:p>
    <w:p w:rsidR="00B22736" w:rsidRPr="00B22736" w:rsidRDefault="00B22736" w:rsidP="003266EE">
      <w:pPr>
        <w:spacing w:after="0" w:line="240" w:lineRule="auto"/>
        <w:ind w:left="142" w:right="161"/>
        <w:rPr>
          <w:rFonts w:eastAsia="Times New Roman" w:cstheme="minorHAnsi"/>
          <w:sz w:val="18"/>
          <w:szCs w:val="18"/>
          <w:lang w:eastAsia="ru-RU"/>
        </w:rPr>
      </w:pPr>
      <w:r w:rsidRPr="00B22736">
        <w:rPr>
          <w:rFonts w:eastAsia="Times New Roman" w:cstheme="minorHAnsi"/>
          <w:color w:val="000000"/>
          <w:sz w:val="18"/>
          <w:szCs w:val="18"/>
          <w:lang w:eastAsia="ru-RU"/>
        </w:rPr>
        <w:t>Автоматический выключатель должен быть утвержденного типа и обеспечивать отключение прибора от сети электропитания с зазором между контактами, равным 3 мм, во всех полюсах (или во всех активных проводниках (фаза), если местными правилами организации электропроводки допускается такое отклонение от требований);</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автоматический выключатель находится в легкодоступном месте для пользователя;</w:t>
      </w:r>
    </w:p>
    <w:p w:rsidR="00B22736" w:rsidRPr="00B22736" w:rsidRDefault="00B22736" w:rsidP="003266EE">
      <w:pPr>
        <w:spacing w:after="0"/>
        <w:ind w:left="142" w:right="161"/>
        <w:rPr>
          <w:rFonts w:eastAsia="Times New Roman" w:cstheme="minorHAnsi"/>
          <w:sz w:val="18"/>
          <w:szCs w:val="18"/>
          <w:lang w:eastAsia="ru-RU"/>
        </w:rPr>
      </w:pPr>
      <w:r w:rsidRPr="00B22736">
        <w:rPr>
          <w:rFonts w:eastAsia="Times New Roman" w:cstheme="minorHAnsi"/>
          <w:color w:val="000000"/>
          <w:sz w:val="18"/>
          <w:szCs w:val="18"/>
          <w:lang w:eastAsia="ru-RU"/>
        </w:rPr>
        <w:t>Вы проконсультировались с местными компетентными строительными органами и ознакомились с внутренними нормативными документами при</w:t>
      </w:r>
      <w:r>
        <w:rPr>
          <w:rFonts w:eastAsia="Times New Roman" w:cstheme="minorHAnsi"/>
          <w:color w:val="000000"/>
          <w:sz w:val="18"/>
          <w:szCs w:val="18"/>
          <w:lang w:eastAsia="ru-RU"/>
        </w:rPr>
        <w:t xml:space="preserve"> </w:t>
      </w:r>
      <w:r w:rsidRPr="00B22736">
        <w:rPr>
          <w:rFonts w:eastAsia="Times New Roman" w:cstheme="minorHAnsi"/>
          <w:color w:val="000000"/>
          <w:sz w:val="18"/>
          <w:szCs w:val="18"/>
          <w:lang w:eastAsia="ru-RU"/>
        </w:rPr>
        <w:t>возникновении сомнений касательно установки);</w:t>
      </w:r>
    </w:p>
    <w:p w:rsid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стены, находящиеся непосредственно рядом с варочной панелью, облицованы легко очищаемым, термостойким покрытием (например, керамической плиткой).</w:t>
      </w:r>
    </w:p>
    <w:p w:rsidR="00D733BB" w:rsidRDefault="00D733BB"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C12B29" w:rsidRDefault="00C12B29" w:rsidP="003266EE">
      <w:pPr>
        <w:spacing w:after="0" w:line="240" w:lineRule="auto"/>
        <w:ind w:left="142" w:right="161"/>
        <w:rPr>
          <w:rFonts w:eastAsia="Times New Roman" w:cstheme="minorHAnsi"/>
          <w:color w:val="000000"/>
          <w:sz w:val="18"/>
          <w:szCs w:val="18"/>
          <w:lang w:eastAsia="ru-RU"/>
        </w:rPr>
      </w:pPr>
    </w:p>
    <w:p w:rsidR="00B22736" w:rsidRDefault="00B22736" w:rsidP="003266EE">
      <w:pPr>
        <w:spacing w:after="0" w:line="240" w:lineRule="auto"/>
        <w:ind w:left="142" w:right="161"/>
        <w:rPr>
          <w:rFonts w:eastAsia="Times New Roman" w:cstheme="minorHAnsi"/>
          <w:b/>
          <w:bCs/>
          <w:color w:val="000000"/>
          <w:sz w:val="18"/>
          <w:szCs w:val="18"/>
          <w:lang w:eastAsia="ru-RU"/>
        </w:rPr>
      </w:pPr>
      <w:r w:rsidRPr="00B22736">
        <w:rPr>
          <w:rFonts w:eastAsia="Times New Roman" w:cstheme="minorHAnsi"/>
          <w:b/>
          <w:bCs/>
          <w:color w:val="000000"/>
          <w:sz w:val="18"/>
          <w:szCs w:val="18"/>
          <w:lang w:eastAsia="ru-RU"/>
        </w:rPr>
        <w:t>После установки варочной панели убедитесь, что:</w:t>
      </w:r>
    </w:p>
    <w:p w:rsidR="00503F41" w:rsidRPr="00503F41" w:rsidRDefault="00503F41" w:rsidP="003266EE">
      <w:pPr>
        <w:spacing w:after="0" w:line="240" w:lineRule="auto"/>
        <w:ind w:left="142" w:right="161"/>
        <w:rPr>
          <w:rFonts w:eastAsia="Times New Roman" w:cstheme="minorHAnsi"/>
          <w:sz w:val="12"/>
          <w:szCs w:val="18"/>
          <w:lang w:eastAsia="ru-RU"/>
        </w:rPr>
      </w:pP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кабель электропитания не соприкасается с дверцами и выдвижными ящиками мебели;</w:t>
      </w:r>
    </w:p>
    <w:p w:rsidR="00B22736" w:rsidRP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зазоры для подачи воздуха к нижней части варочной панели достаточно широки, чтобы</w:t>
      </w:r>
      <w:r>
        <w:rPr>
          <w:rFonts w:eastAsia="Times New Roman" w:cstheme="minorHAnsi"/>
          <w:color w:val="000000"/>
          <w:sz w:val="18"/>
          <w:szCs w:val="18"/>
          <w:lang w:eastAsia="ru-RU"/>
        </w:rPr>
        <w:t xml:space="preserve"> </w:t>
      </w:r>
      <w:r w:rsidRPr="00B22736">
        <w:rPr>
          <w:rFonts w:eastAsia="Times New Roman" w:cstheme="minorHAnsi"/>
          <w:color w:val="000000"/>
          <w:sz w:val="18"/>
          <w:szCs w:val="18"/>
          <w:lang w:eastAsia="ru-RU"/>
        </w:rPr>
        <w:t>обеспечить нужный поток для охлаждения;</w:t>
      </w:r>
    </w:p>
    <w:p w:rsidR="00B22736" w:rsidRPr="00F911F5" w:rsidRDefault="00B22736" w:rsidP="003266EE">
      <w:pPr>
        <w:numPr>
          <w:ilvl w:val="0"/>
          <w:numId w:val="1"/>
        </w:numPr>
        <w:spacing w:after="0" w:line="240" w:lineRule="auto"/>
        <w:ind w:left="142" w:right="161"/>
        <w:rPr>
          <w:rFonts w:eastAsia="Times New Roman" w:cstheme="minorHAnsi"/>
          <w:b/>
          <w:color w:val="000000"/>
          <w:sz w:val="18"/>
          <w:szCs w:val="18"/>
          <w:lang w:eastAsia="ru-RU"/>
        </w:rPr>
      </w:pPr>
      <w:r w:rsidRPr="00F911F5">
        <w:rPr>
          <w:rFonts w:eastAsia="Times New Roman" w:cstheme="minorHAnsi"/>
          <w:b/>
          <w:color w:val="000000"/>
          <w:sz w:val="18"/>
          <w:szCs w:val="18"/>
          <w:lang w:eastAsia="ru-RU"/>
        </w:rPr>
        <w:t>если варочная панель устанавливается на</w:t>
      </w:r>
      <w:r w:rsidR="00F911F5" w:rsidRPr="00F911F5">
        <w:rPr>
          <w:rFonts w:eastAsia="Times New Roman" w:cstheme="minorHAnsi"/>
          <w:b/>
          <w:color w:val="000000"/>
          <w:sz w:val="18"/>
          <w:szCs w:val="18"/>
          <w:lang w:eastAsia="ru-RU"/>
        </w:rPr>
        <w:t xml:space="preserve">д выдвижным ящиком или шкафом, с </w:t>
      </w:r>
      <w:r w:rsidRPr="00F911F5">
        <w:rPr>
          <w:rFonts w:eastAsia="Times New Roman" w:cstheme="minorHAnsi"/>
          <w:b/>
          <w:color w:val="000000"/>
          <w:sz w:val="18"/>
          <w:szCs w:val="18"/>
          <w:lang w:eastAsia="ru-RU"/>
        </w:rPr>
        <w:t>нижней стороны панели должна быть установлена теплозащитная перегородка;</w:t>
      </w:r>
    </w:p>
    <w:p w:rsidR="00B22736" w:rsidRDefault="00B22736" w:rsidP="003266EE">
      <w:pPr>
        <w:numPr>
          <w:ilvl w:val="0"/>
          <w:numId w:val="1"/>
        </w:num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автоматический выключатель находится в легкодоступном месте для пользователя.</w:t>
      </w:r>
    </w:p>
    <w:p w:rsidR="003266EE" w:rsidRDefault="003266EE" w:rsidP="003266EE">
      <w:pPr>
        <w:spacing w:after="0" w:line="240" w:lineRule="auto"/>
        <w:ind w:right="161"/>
        <w:rPr>
          <w:rFonts w:eastAsia="Times New Roman" w:cstheme="minorHAnsi"/>
          <w:color w:val="000000"/>
          <w:sz w:val="18"/>
          <w:szCs w:val="18"/>
          <w:lang w:eastAsia="ru-RU"/>
        </w:rPr>
      </w:pPr>
    </w:p>
    <w:p w:rsidR="00B22736" w:rsidRPr="00B22736" w:rsidRDefault="00B22736" w:rsidP="003266EE">
      <w:pPr>
        <w:spacing w:after="0" w:line="240" w:lineRule="auto"/>
        <w:ind w:left="142" w:right="161"/>
        <w:rPr>
          <w:rFonts w:eastAsia="Times New Roman" w:cstheme="minorHAnsi"/>
          <w:color w:val="000000"/>
          <w:sz w:val="18"/>
          <w:szCs w:val="18"/>
          <w:lang w:eastAsia="ru-RU"/>
        </w:rPr>
      </w:pPr>
    </w:p>
    <w:p w:rsidR="00B22736" w:rsidRPr="00B22736" w:rsidRDefault="00B22736" w:rsidP="003266EE">
      <w:pPr>
        <w:spacing w:after="0" w:line="240" w:lineRule="auto"/>
        <w:ind w:left="142" w:right="161"/>
        <w:rPr>
          <w:rFonts w:eastAsia="Times New Roman" w:cstheme="minorHAnsi"/>
          <w:sz w:val="18"/>
          <w:szCs w:val="18"/>
          <w:lang w:eastAsia="ru-RU"/>
        </w:rPr>
      </w:pPr>
      <w:bookmarkStart w:id="0" w:name="bookmark2"/>
      <w:bookmarkStart w:id="1" w:name="bookmark3"/>
      <w:r w:rsidRPr="00B22736">
        <w:rPr>
          <w:rFonts w:eastAsia="Times New Roman" w:cstheme="minorHAnsi"/>
          <w:b/>
          <w:bCs/>
          <w:color w:val="000000"/>
          <w:sz w:val="18"/>
          <w:szCs w:val="18"/>
          <w:lang w:eastAsia="ru-RU"/>
        </w:rPr>
        <w:t>Перед размещением крепежных скоб</w:t>
      </w:r>
      <w:bookmarkEnd w:id="0"/>
      <w:bookmarkEnd w:id="1"/>
    </w:p>
    <w:p w:rsidR="00F911F5" w:rsidRDefault="00B22736" w:rsidP="003266EE">
      <w:pPr>
        <w:spacing w:after="0" w:line="240" w:lineRule="auto"/>
        <w:ind w:left="142" w:right="161"/>
        <w:rPr>
          <w:rFonts w:eastAsia="Times New Roman" w:cstheme="minorHAnsi"/>
          <w:color w:val="000000"/>
          <w:sz w:val="18"/>
          <w:szCs w:val="18"/>
          <w:lang w:eastAsia="ru-RU"/>
        </w:rPr>
      </w:pPr>
      <w:r w:rsidRPr="00B22736">
        <w:rPr>
          <w:rFonts w:eastAsia="Times New Roman" w:cstheme="minorHAnsi"/>
          <w:color w:val="000000"/>
          <w:sz w:val="18"/>
          <w:szCs w:val="18"/>
          <w:lang w:eastAsia="ru-RU"/>
        </w:rPr>
        <w:t>Поместите прибор на устойчивую, ровную поверхность (используйте упаковку). Не надавливайте на выступающие элементы управления.</w:t>
      </w:r>
      <w:r w:rsidR="00503F41">
        <w:rPr>
          <w:rFonts w:eastAsia="Times New Roman" w:cstheme="minorHAnsi"/>
          <w:color w:val="000000"/>
          <w:sz w:val="18"/>
          <w:szCs w:val="18"/>
          <w:lang w:eastAsia="ru-RU"/>
        </w:rPr>
        <w:t xml:space="preserve"> После установки, закрепите варочную панель на рабочей поверхности при помощи четырёх скоб, прикрученных винтами к нижней части варочной панели (см. рисунок ниже).</w:t>
      </w:r>
    </w:p>
    <w:p w:rsidR="00B22736" w:rsidRDefault="00B22736" w:rsidP="003266EE">
      <w:pPr>
        <w:spacing w:after="0" w:line="240" w:lineRule="auto"/>
        <w:ind w:left="142" w:right="161"/>
        <w:rPr>
          <w:rFonts w:eastAsia="Times New Roman" w:cstheme="minorHAnsi"/>
          <w:sz w:val="18"/>
          <w:szCs w:val="18"/>
          <w:lang w:eastAsia="ru-RU"/>
        </w:rPr>
      </w:pPr>
      <w:r>
        <w:rPr>
          <w:rFonts w:eastAsia="Times New Roman" w:cstheme="minorHAnsi"/>
          <w:sz w:val="18"/>
          <w:szCs w:val="18"/>
          <w:lang w:eastAsia="ru-RU"/>
        </w:rPr>
        <w:t xml:space="preserve">               </w:t>
      </w:r>
      <w:r w:rsidR="006B4956">
        <w:rPr>
          <w:rFonts w:eastAsia="Times New Roman" w:cstheme="minorHAnsi"/>
          <w:sz w:val="18"/>
          <w:szCs w:val="18"/>
          <w:lang w:eastAsia="ru-RU"/>
        </w:rPr>
        <w:t xml:space="preserve">                  </w:t>
      </w:r>
      <w:r>
        <w:rPr>
          <w:rFonts w:eastAsia="Times New Roman" w:cstheme="minorHAnsi"/>
          <w:sz w:val="18"/>
          <w:szCs w:val="18"/>
          <w:lang w:eastAsia="ru-RU"/>
        </w:rPr>
        <w:t xml:space="preserve">           </w:t>
      </w:r>
      <w:r>
        <w:rPr>
          <w:noProof/>
          <w:lang w:eastAsia="ru-RU"/>
        </w:rPr>
        <w:drawing>
          <wp:inline distT="0" distB="0" distL="0" distR="0" wp14:anchorId="6F1E0240" wp14:editId="74ED899B">
            <wp:extent cx="2190750" cy="8382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07622" cy="844655"/>
                    </a:xfrm>
                    <a:prstGeom prst="rect">
                      <a:avLst/>
                    </a:prstGeom>
                  </pic:spPr>
                </pic:pic>
              </a:graphicData>
            </a:graphic>
          </wp:inline>
        </w:drawing>
      </w:r>
    </w:p>
    <w:p w:rsidR="00B22736" w:rsidRDefault="00B22736" w:rsidP="003266EE">
      <w:pPr>
        <w:spacing w:after="0" w:line="240" w:lineRule="auto"/>
        <w:ind w:left="142" w:right="161"/>
        <w:rPr>
          <w:rFonts w:eastAsia="Times New Roman" w:cstheme="minorHAnsi"/>
          <w:sz w:val="18"/>
          <w:szCs w:val="18"/>
          <w:lang w:eastAsia="ru-RU"/>
        </w:rPr>
      </w:pPr>
    </w:p>
    <w:tbl>
      <w:tblPr>
        <w:tblW w:w="7371" w:type="dxa"/>
        <w:tblInd w:w="-5" w:type="dxa"/>
        <w:tblLayout w:type="fixed"/>
        <w:tblCellMar>
          <w:left w:w="0" w:type="dxa"/>
          <w:right w:w="0" w:type="dxa"/>
        </w:tblCellMar>
        <w:tblLook w:val="0000" w:firstRow="0" w:lastRow="0" w:firstColumn="0" w:lastColumn="0" w:noHBand="0" w:noVBand="0"/>
      </w:tblPr>
      <w:tblGrid>
        <w:gridCol w:w="1186"/>
        <w:gridCol w:w="1347"/>
        <w:gridCol w:w="2065"/>
        <w:gridCol w:w="2773"/>
      </w:tblGrid>
      <w:tr w:rsidR="00B22736" w:rsidRPr="00B22736" w:rsidTr="00C12B29">
        <w:trPr>
          <w:trHeight w:val="221"/>
        </w:trPr>
        <w:tc>
          <w:tcPr>
            <w:tcW w:w="1186"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8"/>
                <w:lang w:eastAsia="ru-RU"/>
              </w:rPr>
            </w:pPr>
            <w:r w:rsidRPr="00B22736">
              <w:rPr>
                <w:rFonts w:eastAsia="Times New Roman" w:cstheme="minorHAnsi"/>
                <w:b/>
                <w:bCs/>
                <w:color w:val="000000"/>
                <w:sz w:val="18"/>
                <w:szCs w:val="18"/>
                <w:lang w:val="en-US"/>
              </w:rPr>
              <w:t>A</w:t>
            </w:r>
          </w:p>
        </w:tc>
        <w:tc>
          <w:tcPr>
            <w:tcW w:w="1347"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8"/>
                <w:lang w:eastAsia="ru-RU"/>
              </w:rPr>
            </w:pPr>
            <w:r w:rsidRPr="00B22736">
              <w:rPr>
                <w:rFonts w:eastAsia="Times New Roman" w:cstheme="minorHAnsi"/>
                <w:b/>
                <w:bCs/>
                <w:color w:val="000000"/>
                <w:sz w:val="18"/>
                <w:szCs w:val="18"/>
                <w:lang w:val="en-US"/>
              </w:rPr>
              <w:t>B</w:t>
            </w:r>
          </w:p>
        </w:tc>
        <w:tc>
          <w:tcPr>
            <w:tcW w:w="2065" w:type="dxa"/>
            <w:tcBorders>
              <w:top w:val="single" w:sz="4" w:space="0" w:color="auto"/>
              <w:left w:val="single" w:sz="4" w:space="0" w:color="auto"/>
              <w:bottom w:val="nil"/>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8"/>
                <w:lang w:eastAsia="ru-RU"/>
              </w:rPr>
            </w:pPr>
            <w:r w:rsidRPr="00B22736">
              <w:rPr>
                <w:rFonts w:eastAsia="Times New Roman" w:cstheme="minorHAnsi"/>
                <w:b/>
                <w:bCs/>
                <w:color w:val="000000"/>
                <w:sz w:val="18"/>
                <w:szCs w:val="18"/>
                <w:lang w:val="en-US"/>
              </w:rPr>
              <w:t>C</w:t>
            </w:r>
          </w:p>
        </w:tc>
        <w:tc>
          <w:tcPr>
            <w:tcW w:w="2773" w:type="dxa"/>
            <w:tcBorders>
              <w:top w:val="single" w:sz="4" w:space="0" w:color="auto"/>
              <w:left w:val="single" w:sz="4" w:space="0" w:color="auto"/>
              <w:bottom w:val="nil"/>
              <w:right w:val="single" w:sz="4" w:space="0" w:color="auto"/>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b/>
                <w:sz w:val="18"/>
                <w:szCs w:val="18"/>
                <w:lang w:eastAsia="ru-RU"/>
              </w:rPr>
            </w:pPr>
            <w:r w:rsidRPr="00B22736">
              <w:rPr>
                <w:rFonts w:eastAsia="Times New Roman" w:cstheme="minorHAnsi"/>
                <w:b/>
                <w:bCs/>
                <w:color w:val="000000"/>
                <w:sz w:val="18"/>
                <w:szCs w:val="18"/>
                <w:lang w:val="en-US"/>
              </w:rPr>
              <w:t>D</w:t>
            </w:r>
          </w:p>
        </w:tc>
      </w:tr>
      <w:tr w:rsidR="00B22736" w:rsidRPr="00B22736" w:rsidTr="00C12B29">
        <w:trPr>
          <w:trHeight w:val="342"/>
        </w:trPr>
        <w:tc>
          <w:tcPr>
            <w:tcW w:w="1186" w:type="dxa"/>
            <w:tcBorders>
              <w:top w:val="single" w:sz="4" w:space="0" w:color="auto"/>
              <w:left w:val="single" w:sz="4" w:space="0" w:color="auto"/>
              <w:bottom w:val="single" w:sz="4" w:space="0" w:color="auto"/>
              <w:right w:val="nil"/>
            </w:tcBorders>
            <w:shd w:val="clear" w:color="auto" w:fill="FFFFFF"/>
          </w:tcPr>
          <w:p w:rsidR="00B22736" w:rsidRPr="00B22736" w:rsidRDefault="00B22736" w:rsidP="003266EE">
            <w:pPr>
              <w:spacing w:after="0" w:line="240" w:lineRule="auto"/>
              <w:ind w:left="142" w:right="161"/>
              <w:jc w:val="center"/>
              <w:rPr>
                <w:rFonts w:eastAsia="Times New Roman" w:cstheme="minorHAnsi"/>
                <w:sz w:val="18"/>
                <w:szCs w:val="18"/>
                <w:lang w:eastAsia="ru-RU"/>
              </w:rPr>
            </w:pPr>
            <w:r w:rsidRPr="00B22736">
              <w:rPr>
                <w:rFonts w:eastAsia="Times New Roman" w:cstheme="minorHAnsi"/>
                <w:color w:val="000000"/>
                <w:sz w:val="18"/>
                <w:szCs w:val="18"/>
                <w:lang w:eastAsia="ru-RU"/>
              </w:rPr>
              <w:t>Винт</w:t>
            </w:r>
          </w:p>
        </w:tc>
        <w:tc>
          <w:tcPr>
            <w:tcW w:w="1347" w:type="dxa"/>
            <w:tcBorders>
              <w:top w:val="single" w:sz="4" w:space="0" w:color="auto"/>
              <w:left w:val="single" w:sz="4" w:space="0" w:color="auto"/>
              <w:bottom w:val="single" w:sz="4" w:space="0" w:color="auto"/>
              <w:right w:val="nil"/>
            </w:tcBorders>
            <w:shd w:val="clear" w:color="auto" w:fill="FFFFFF"/>
          </w:tcPr>
          <w:p w:rsidR="00B22736" w:rsidRPr="00B22736" w:rsidRDefault="00B22736" w:rsidP="003266EE">
            <w:pPr>
              <w:spacing w:after="0" w:line="240" w:lineRule="auto"/>
              <w:ind w:left="142" w:right="161"/>
              <w:jc w:val="center"/>
              <w:rPr>
                <w:rFonts w:eastAsia="Times New Roman" w:cstheme="minorHAnsi"/>
                <w:sz w:val="18"/>
                <w:szCs w:val="18"/>
                <w:lang w:eastAsia="ru-RU"/>
              </w:rPr>
            </w:pPr>
            <w:r w:rsidRPr="00B22736">
              <w:rPr>
                <w:rFonts w:eastAsia="Times New Roman" w:cstheme="minorHAnsi"/>
                <w:color w:val="000000"/>
                <w:sz w:val="18"/>
                <w:szCs w:val="18"/>
                <w:lang w:eastAsia="ru-RU"/>
              </w:rPr>
              <w:t>Скоба</w:t>
            </w:r>
          </w:p>
        </w:tc>
        <w:tc>
          <w:tcPr>
            <w:tcW w:w="2065" w:type="dxa"/>
            <w:tcBorders>
              <w:top w:val="single" w:sz="4" w:space="0" w:color="auto"/>
              <w:left w:val="single" w:sz="4" w:space="0" w:color="auto"/>
              <w:bottom w:val="single" w:sz="4" w:space="0" w:color="auto"/>
              <w:right w:val="nil"/>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8"/>
                <w:lang w:eastAsia="ru-RU"/>
              </w:rPr>
            </w:pPr>
            <w:r w:rsidRPr="00B22736">
              <w:rPr>
                <w:rFonts w:eastAsia="Times New Roman" w:cstheme="minorHAnsi"/>
                <w:color w:val="000000"/>
                <w:sz w:val="18"/>
                <w:szCs w:val="18"/>
                <w:lang w:eastAsia="ru-RU"/>
              </w:rPr>
              <w:t>Отверстие для винта</w:t>
            </w:r>
          </w:p>
        </w:tc>
        <w:tc>
          <w:tcPr>
            <w:tcW w:w="2773" w:type="dxa"/>
            <w:tcBorders>
              <w:top w:val="single" w:sz="4" w:space="0" w:color="auto"/>
              <w:left w:val="single" w:sz="4" w:space="0" w:color="auto"/>
              <w:bottom w:val="single" w:sz="4" w:space="0" w:color="auto"/>
              <w:right w:val="single" w:sz="4" w:space="0" w:color="auto"/>
            </w:tcBorders>
            <w:shd w:val="clear" w:color="auto" w:fill="FFFFFF"/>
            <w:vAlign w:val="bottom"/>
          </w:tcPr>
          <w:p w:rsidR="00B22736" w:rsidRPr="00B22736" w:rsidRDefault="00B22736" w:rsidP="003266EE">
            <w:pPr>
              <w:spacing w:after="0" w:line="240" w:lineRule="auto"/>
              <w:ind w:left="142" w:right="161"/>
              <w:jc w:val="center"/>
              <w:rPr>
                <w:rFonts w:eastAsia="Times New Roman" w:cstheme="minorHAnsi"/>
                <w:sz w:val="18"/>
                <w:szCs w:val="18"/>
                <w:lang w:eastAsia="ru-RU"/>
              </w:rPr>
            </w:pPr>
            <w:r w:rsidRPr="00B22736">
              <w:rPr>
                <w:rFonts w:eastAsia="Times New Roman" w:cstheme="minorHAnsi"/>
                <w:color w:val="000000"/>
                <w:sz w:val="18"/>
                <w:szCs w:val="18"/>
                <w:lang w:eastAsia="ru-RU"/>
              </w:rPr>
              <w:t>Нижняя часть варочной панели</w:t>
            </w:r>
          </w:p>
        </w:tc>
      </w:tr>
    </w:tbl>
    <w:p w:rsidR="00B22736" w:rsidRDefault="00B22736" w:rsidP="003266EE">
      <w:pPr>
        <w:spacing w:after="0" w:line="240" w:lineRule="auto"/>
        <w:ind w:left="142" w:right="161"/>
        <w:rPr>
          <w:rFonts w:eastAsia="Times New Roman" w:cstheme="minorHAnsi"/>
          <w:sz w:val="18"/>
          <w:szCs w:val="18"/>
          <w:lang w:eastAsia="ru-RU"/>
        </w:rPr>
      </w:pPr>
    </w:p>
    <w:p w:rsidR="00B22736" w:rsidRDefault="00B22736" w:rsidP="003266EE">
      <w:pPr>
        <w:spacing w:after="0" w:line="240" w:lineRule="auto"/>
        <w:ind w:left="142" w:right="161"/>
        <w:rPr>
          <w:rFonts w:eastAsia="Times New Roman" w:cstheme="minorHAnsi"/>
          <w:sz w:val="18"/>
          <w:szCs w:val="18"/>
          <w:lang w:eastAsia="ru-RU"/>
        </w:rPr>
      </w:pPr>
      <w:r>
        <w:rPr>
          <w:rFonts w:eastAsia="Times New Roman" w:cstheme="minorHAnsi"/>
          <w:sz w:val="18"/>
          <w:szCs w:val="18"/>
          <w:lang w:eastAsia="ru-RU"/>
        </w:rPr>
        <w:t xml:space="preserve">              </w:t>
      </w:r>
      <w:r w:rsidR="009C70A1">
        <w:rPr>
          <w:rFonts w:eastAsia="Times New Roman" w:cstheme="minorHAnsi"/>
          <w:sz w:val="18"/>
          <w:szCs w:val="18"/>
          <w:lang w:eastAsia="ru-RU"/>
        </w:rPr>
        <w:t xml:space="preserve">                </w:t>
      </w:r>
      <w:r>
        <w:rPr>
          <w:rFonts w:eastAsia="Times New Roman" w:cstheme="minorHAnsi"/>
          <w:sz w:val="18"/>
          <w:szCs w:val="18"/>
          <w:lang w:eastAsia="ru-RU"/>
        </w:rPr>
        <w:t xml:space="preserve">  </w:t>
      </w:r>
      <w:r w:rsidR="009C70A1">
        <w:rPr>
          <w:rFonts w:eastAsia="Times New Roman" w:cstheme="minorHAnsi"/>
          <w:sz w:val="18"/>
          <w:szCs w:val="18"/>
          <w:lang w:eastAsia="ru-RU"/>
        </w:rPr>
        <w:t xml:space="preserve">           </w:t>
      </w:r>
      <w:r>
        <w:rPr>
          <w:rFonts w:eastAsia="Times New Roman" w:cstheme="minorHAnsi"/>
          <w:sz w:val="18"/>
          <w:szCs w:val="18"/>
          <w:lang w:eastAsia="ru-RU"/>
        </w:rPr>
        <w:t xml:space="preserve">    </w:t>
      </w:r>
      <w:r>
        <w:rPr>
          <w:noProof/>
          <w:lang w:eastAsia="ru-RU"/>
        </w:rPr>
        <w:drawing>
          <wp:inline distT="0" distB="0" distL="0" distR="0" wp14:anchorId="38562DA2" wp14:editId="16056A02">
            <wp:extent cx="2359759" cy="1138647"/>
            <wp:effectExtent l="0" t="0" r="254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7341" cy="1147131"/>
                    </a:xfrm>
                    <a:prstGeom prst="rect">
                      <a:avLst/>
                    </a:prstGeom>
                  </pic:spPr>
                </pic:pic>
              </a:graphicData>
            </a:graphic>
          </wp:inline>
        </w:drawing>
      </w:r>
    </w:p>
    <w:p w:rsidR="003266EE" w:rsidRDefault="003266EE" w:rsidP="00B22736">
      <w:pPr>
        <w:spacing w:after="0" w:line="240" w:lineRule="auto"/>
        <w:ind w:left="-993"/>
        <w:rPr>
          <w:rFonts w:eastAsia="Times New Roman" w:cstheme="minorHAnsi"/>
          <w:sz w:val="18"/>
          <w:szCs w:val="18"/>
          <w:lang w:eastAsia="ru-RU"/>
        </w:rPr>
      </w:pPr>
    </w:p>
    <w:p w:rsidR="00C12B29" w:rsidRDefault="00C12B29" w:rsidP="003266EE">
      <w:pPr>
        <w:spacing w:before="70"/>
        <w:ind w:left="232" w:right="445"/>
        <w:rPr>
          <w:rFonts w:cstheme="minorHAnsi"/>
          <w:b/>
          <w:sz w:val="20"/>
          <w:szCs w:val="20"/>
        </w:rPr>
      </w:pPr>
    </w:p>
    <w:p w:rsidR="00C12B29" w:rsidRDefault="00C12B29" w:rsidP="003266EE">
      <w:pPr>
        <w:spacing w:before="70"/>
        <w:ind w:left="232" w:right="445"/>
        <w:rPr>
          <w:rFonts w:cstheme="minorHAnsi"/>
          <w:b/>
          <w:sz w:val="20"/>
          <w:szCs w:val="20"/>
        </w:rPr>
      </w:pPr>
    </w:p>
    <w:p w:rsidR="00C12B29" w:rsidRDefault="00C12B29" w:rsidP="003266EE">
      <w:pPr>
        <w:spacing w:before="70"/>
        <w:ind w:left="232" w:right="445"/>
        <w:rPr>
          <w:rFonts w:cstheme="minorHAnsi"/>
          <w:b/>
          <w:sz w:val="20"/>
          <w:szCs w:val="20"/>
        </w:rPr>
      </w:pPr>
    </w:p>
    <w:p w:rsidR="00C12B29" w:rsidRDefault="00C12B29" w:rsidP="003266EE">
      <w:pPr>
        <w:spacing w:before="70"/>
        <w:ind w:left="232" w:right="445"/>
        <w:rPr>
          <w:rFonts w:cstheme="minorHAnsi"/>
          <w:b/>
          <w:sz w:val="20"/>
          <w:szCs w:val="20"/>
        </w:rPr>
      </w:pPr>
    </w:p>
    <w:p w:rsidR="00C12B29" w:rsidRDefault="00C12B29" w:rsidP="003266EE">
      <w:pPr>
        <w:spacing w:before="70"/>
        <w:ind w:left="232" w:right="445"/>
        <w:rPr>
          <w:rFonts w:cstheme="minorHAnsi"/>
          <w:b/>
          <w:sz w:val="20"/>
          <w:szCs w:val="20"/>
        </w:rPr>
      </w:pPr>
    </w:p>
    <w:p w:rsidR="00C12B29" w:rsidRDefault="00C12B29" w:rsidP="003266EE">
      <w:pPr>
        <w:spacing w:before="70"/>
        <w:ind w:left="232" w:right="445"/>
        <w:rPr>
          <w:rFonts w:cstheme="minorHAnsi"/>
          <w:b/>
          <w:sz w:val="20"/>
          <w:szCs w:val="20"/>
        </w:rPr>
      </w:pPr>
    </w:p>
    <w:p w:rsidR="003266EE" w:rsidRPr="00DA7D63" w:rsidRDefault="003266EE" w:rsidP="003266EE">
      <w:pPr>
        <w:spacing w:before="70"/>
        <w:ind w:left="232" w:right="445"/>
        <w:rPr>
          <w:rFonts w:cstheme="minorHAnsi"/>
          <w:b/>
          <w:sz w:val="20"/>
          <w:szCs w:val="20"/>
        </w:rPr>
      </w:pPr>
      <w:r w:rsidRPr="00DA7D63">
        <w:rPr>
          <w:rFonts w:cstheme="minorHAnsi"/>
          <w:b/>
          <w:sz w:val="20"/>
          <w:szCs w:val="20"/>
        </w:rPr>
        <w:t>Осторожно!</w:t>
      </w:r>
    </w:p>
    <w:p w:rsidR="003266EE" w:rsidRPr="00DA7D63" w:rsidRDefault="003266EE" w:rsidP="003266EE">
      <w:pPr>
        <w:pStyle w:val="aa"/>
        <w:spacing w:before="239"/>
        <w:ind w:left="232" w:right="445"/>
        <w:jc w:val="both"/>
        <w:rPr>
          <w:rFonts w:asciiTheme="minorHAnsi" w:hAnsiTheme="minorHAnsi" w:cstheme="minorHAnsi"/>
          <w:sz w:val="20"/>
          <w:szCs w:val="20"/>
        </w:rPr>
      </w:pPr>
      <w:r w:rsidRPr="00DA7D63">
        <w:rPr>
          <w:rFonts w:asciiTheme="minorHAnsi" w:hAnsiTheme="minorHAnsi" w:cstheme="minorHAnsi"/>
          <w:sz w:val="20"/>
          <w:szCs w:val="20"/>
        </w:rPr>
        <w:t>Данное оборудование должно подключаться только к сети электропитания с параметрами 230 В, 50/60 Гц.</w:t>
      </w:r>
    </w:p>
    <w:p w:rsidR="003266EE" w:rsidRPr="00DA7D63" w:rsidRDefault="003266EE" w:rsidP="003266EE">
      <w:pPr>
        <w:pStyle w:val="aa"/>
        <w:ind w:left="232" w:right="445"/>
        <w:jc w:val="both"/>
        <w:rPr>
          <w:rFonts w:asciiTheme="minorHAnsi" w:hAnsiTheme="minorHAnsi" w:cstheme="minorHAnsi"/>
          <w:sz w:val="20"/>
          <w:szCs w:val="20"/>
        </w:rPr>
      </w:pPr>
      <w:r w:rsidRPr="00DA7D63">
        <w:rPr>
          <w:rFonts w:asciiTheme="minorHAnsi" w:hAnsiTheme="minorHAnsi" w:cstheme="minorHAnsi"/>
          <w:sz w:val="20"/>
          <w:szCs w:val="20"/>
        </w:rPr>
        <w:t>Обязательно следует подсоединять провод заземления.</w:t>
      </w:r>
    </w:p>
    <w:p w:rsidR="003266EE" w:rsidRPr="00DA7D63" w:rsidRDefault="003266EE" w:rsidP="003266EE">
      <w:pPr>
        <w:pStyle w:val="aa"/>
        <w:ind w:left="232" w:right="445"/>
        <w:jc w:val="both"/>
        <w:rPr>
          <w:rFonts w:asciiTheme="minorHAnsi" w:hAnsiTheme="minorHAnsi" w:cstheme="minorHAnsi"/>
          <w:sz w:val="20"/>
          <w:szCs w:val="20"/>
        </w:rPr>
      </w:pPr>
      <w:r w:rsidRPr="00DA7D63">
        <w:rPr>
          <w:rFonts w:asciiTheme="minorHAnsi" w:hAnsiTheme="minorHAnsi" w:cstheme="minorHAnsi"/>
          <w:sz w:val="20"/>
          <w:szCs w:val="20"/>
        </w:rPr>
        <w:t>Подключение должно проводиться в соответствии с электрической схемой.</w:t>
      </w:r>
    </w:p>
    <w:p w:rsidR="003266EE" w:rsidRPr="00DA7D63" w:rsidRDefault="003266EE" w:rsidP="003266EE">
      <w:pPr>
        <w:pStyle w:val="aa"/>
        <w:ind w:left="232" w:right="445"/>
        <w:jc w:val="both"/>
        <w:rPr>
          <w:rFonts w:asciiTheme="minorHAnsi" w:hAnsiTheme="minorHAnsi" w:cstheme="minorHAnsi"/>
          <w:sz w:val="20"/>
          <w:szCs w:val="20"/>
        </w:rPr>
      </w:pPr>
      <w:r w:rsidRPr="00DA7D63">
        <w:rPr>
          <w:rFonts w:asciiTheme="minorHAnsi" w:hAnsiTheme="minorHAnsi" w:cstheme="minorHAnsi"/>
          <w:sz w:val="20"/>
          <w:szCs w:val="20"/>
        </w:rPr>
        <w:t>Соединительная коробка находится под задней крышкой корпуса варочной панели. Чтобы открыть крышку, воспользуйтесь отверткой среднего размера. Вставьте отвертку в прорезь, и откройте</w:t>
      </w:r>
      <w:r w:rsidRPr="00DA7D63">
        <w:rPr>
          <w:rFonts w:asciiTheme="minorHAnsi" w:hAnsiTheme="minorHAnsi" w:cstheme="minorHAnsi"/>
          <w:spacing w:val="-4"/>
          <w:sz w:val="20"/>
          <w:szCs w:val="20"/>
        </w:rPr>
        <w:t xml:space="preserve"> </w:t>
      </w:r>
      <w:r w:rsidRPr="00DA7D63">
        <w:rPr>
          <w:rFonts w:asciiTheme="minorHAnsi" w:hAnsiTheme="minorHAnsi" w:cstheme="minorHAnsi"/>
          <w:sz w:val="20"/>
          <w:szCs w:val="20"/>
        </w:rPr>
        <w:t>крышку.</w:t>
      </w:r>
    </w:p>
    <w:p w:rsidR="003266EE" w:rsidRPr="00DA7D63" w:rsidRDefault="003266EE" w:rsidP="003266EE">
      <w:pPr>
        <w:pStyle w:val="aa"/>
        <w:spacing w:before="4" w:after="1"/>
        <w:ind w:right="445"/>
        <w:rPr>
          <w:rFonts w:asciiTheme="minorHAnsi" w:hAnsiTheme="minorHAnsi" w:cstheme="minorHAnsi"/>
          <w:sz w:val="20"/>
          <w:szCs w:val="20"/>
        </w:rPr>
      </w:pPr>
    </w:p>
    <w:tbl>
      <w:tblPr>
        <w:tblStyle w:val="TableNormal"/>
        <w:tblW w:w="79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970"/>
        <w:gridCol w:w="1432"/>
        <w:gridCol w:w="1418"/>
        <w:gridCol w:w="1701"/>
      </w:tblGrid>
      <w:tr w:rsidR="003266EE" w:rsidRPr="00C12B29" w:rsidTr="00C12B29">
        <w:trPr>
          <w:trHeight w:val="264"/>
        </w:trPr>
        <w:tc>
          <w:tcPr>
            <w:tcW w:w="1418" w:type="dxa"/>
          </w:tcPr>
          <w:p w:rsidR="003266EE" w:rsidRPr="00C12B29" w:rsidRDefault="00C12B29" w:rsidP="00C12B29">
            <w:pPr>
              <w:pStyle w:val="TableParagraph"/>
              <w:spacing w:before="134"/>
              <w:ind w:left="142" w:right="445"/>
              <w:jc w:val="center"/>
              <w:rPr>
                <w:rFonts w:asciiTheme="minorHAnsi" w:hAnsiTheme="minorHAnsi" w:cstheme="minorHAnsi"/>
                <w:b/>
                <w:sz w:val="14"/>
                <w:szCs w:val="20"/>
                <w:lang w:val="ru-RU"/>
              </w:rPr>
            </w:pPr>
            <w:r w:rsidRPr="00C12B29">
              <w:rPr>
                <w:rFonts w:asciiTheme="minorHAnsi" w:hAnsiTheme="minorHAnsi" w:cstheme="minorHAnsi"/>
                <w:b/>
                <w:sz w:val="14"/>
                <w:szCs w:val="20"/>
                <w:lang w:val="ru-RU"/>
              </w:rPr>
              <w:t>Электропитание</w:t>
            </w:r>
          </w:p>
        </w:tc>
        <w:tc>
          <w:tcPr>
            <w:tcW w:w="1970" w:type="dxa"/>
          </w:tcPr>
          <w:p w:rsidR="003266EE" w:rsidRPr="00C12B29" w:rsidRDefault="00C12B29" w:rsidP="00C12B29">
            <w:pPr>
              <w:pStyle w:val="TableParagraph"/>
              <w:spacing w:before="134"/>
              <w:ind w:left="142" w:right="445"/>
              <w:jc w:val="center"/>
              <w:rPr>
                <w:rFonts w:asciiTheme="minorHAnsi" w:hAnsiTheme="minorHAnsi" w:cstheme="minorHAnsi"/>
                <w:b/>
                <w:sz w:val="14"/>
                <w:szCs w:val="20"/>
              </w:rPr>
            </w:pPr>
            <w:proofErr w:type="spellStart"/>
            <w:r w:rsidRPr="00C12B29">
              <w:rPr>
                <w:rFonts w:asciiTheme="minorHAnsi" w:hAnsiTheme="minorHAnsi" w:cstheme="minorHAnsi"/>
                <w:b/>
                <w:sz w:val="14"/>
                <w:szCs w:val="20"/>
              </w:rPr>
              <w:t>Подключе</w:t>
            </w:r>
            <w:r w:rsidR="003266EE" w:rsidRPr="00C12B29">
              <w:rPr>
                <w:rFonts w:asciiTheme="minorHAnsi" w:hAnsiTheme="minorHAnsi" w:cstheme="minorHAnsi"/>
                <w:b/>
                <w:sz w:val="14"/>
                <w:szCs w:val="20"/>
              </w:rPr>
              <w:t>ние</w:t>
            </w:r>
            <w:proofErr w:type="spellEnd"/>
          </w:p>
        </w:tc>
        <w:tc>
          <w:tcPr>
            <w:tcW w:w="1432" w:type="dxa"/>
          </w:tcPr>
          <w:p w:rsidR="003266EE" w:rsidRPr="00C12B29" w:rsidRDefault="003266EE" w:rsidP="00C12B29">
            <w:pPr>
              <w:pStyle w:val="TableParagraph"/>
              <w:spacing w:line="276" w:lineRule="exact"/>
              <w:ind w:left="142" w:right="445"/>
              <w:jc w:val="center"/>
              <w:rPr>
                <w:rFonts w:asciiTheme="minorHAnsi" w:hAnsiTheme="minorHAnsi" w:cstheme="minorHAnsi"/>
                <w:b/>
                <w:sz w:val="14"/>
                <w:szCs w:val="20"/>
              </w:rPr>
            </w:pPr>
            <w:proofErr w:type="spellStart"/>
            <w:r w:rsidRPr="00C12B29">
              <w:rPr>
                <w:rFonts w:asciiTheme="minorHAnsi" w:hAnsiTheme="minorHAnsi" w:cstheme="minorHAnsi"/>
                <w:b/>
                <w:sz w:val="14"/>
                <w:szCs w:val="20"/>
              </w:rPr>
              <w:t>Диаметр</w:t>
            </w:r>
            <w:proofErr w:type="spellEnd"/>
            <w:r w:rsidRPr="00C12B29">
              <w:rPr>
                <w:rFonts w:asciiTheme="minorHAnsi" w:hAnsiTheme="minorHAnsi" w:cstheme="minorHAnsi"/>
                <w:b/>
                <w:sz w:val="14"/>
                <w:szCs w:val="20"/>
              </w:rPr>
              <w:t xml:space="preserve"> </w:t>
            </w:r>
            <w:proofErr w:type="spellStart"/>
            <w:r w:rsidRPr="00C12B29">
              <w:rPr>
                <w:rFonts w:asciiTheme="minorHAnsi" w:hAnsiTheme="minorHAnsi" w:cstheme="minorHAnsi"/>
                <w:b/>
                <w:sz w:val="14"/>
                <w:szCs w:val="20"/>
              </w:rPr>
              <w:t>кабеля</w:t>
            </w:r>
            <w:proofErr w:type="spellEnd"/>
          </w:p>
        </w:tc>
        <w:tc>
          <w:tcPr>
            <w:tcW w:w="1418" w:type="dxa"/>
          </w:tcPr>
          <w:p w:rsidR="003266EE" w:rsidRPr="00C12B29" w:rsidRDefault="003266EE" w:rsidP="00C12B29">
            <w:pPr>
              <w:pStyle w:val="TableParagraph"/>
              <w:spacing w:before="134"/>
              <w:ind w:left="142" w:right="445"/>
              <w:jc w:val="center"/>
              <w:rPr>
                <w:rFonts w:asciiTheme="minorHAnsi" w:hAnsiTheme="minorHAnsi" w:cstheme="minorHAnsi"/>
                <w:b/>
                <w:sz w:val="14"/>
                <w:szCs w:val="20"/>
              </w:rPr>
            </w:pPr>
            <w:proofErr w:type="spellStart"/>
            <w:r w:rsidRPr="00C12B29">
              <w:rPr>
                <w:rFonts w:asciiTheme="minorHAnsi" w:hAnsiTheme="minorHAnsi" w:cstheme="minorHAnsi"/>
                <w:b/>
                <w:sz w:val="14"/>
                <w:szCs w:val="20"/>
              </w:rPr>
              <w:t>Кабель</w:t>
            </w:r>
            <w:proofErr w:type="spellEnd"/>
          </w:p>
        </w:tc>
        <w:tc>
          <w:tcPr>
            <w:tcW w:w="1701" w:type="dxa"/>
          </w:tcPr>
          <w:p w:rsidR="003266EE" w:rsidRPr="00C12B29" w:rsidRDefault="003266EE" w:rsidP="00C12B29">
            <w:pPr>
              <w:pStyle w:val="TableParagraph"/>
              <w:spacing w:before="134"/>
              <w:ind w:left="142" w:right="445"/>
              <w:jc w:val="center"/>
              <w:rPr>
                <w:rFonts w:asciiTheme="minorHAnsi" w:hAnsiTheme="minorHAnsi" w:cstheme="minorHAnsi"/>
                <w:b/>
                <w:sz w:val="14"/>
                <w:szCs w:val="20"/>
              </w:rPr>
            </w:pPr>
            <w:proofErr w:type="spellStart"/>
            <w:r w:rsidRPr="00C12B29">
              <w:rPr>
                <w:rFonts w:asciiTheme="minorHAnsi" w:hAnsiTheme="minorHAnsi" w:cstheme="minorHAnsi"/>
                <w:b/>
                <w:sz w:val="14"/>
                <w:szCs w:val="20"/>
              </w:rPr>
              <w:t>Предохранитель</w:t>
            </w:r>
            <w:proofErr w:type="spellEnd"/>
          </w:p>
        </w:tc>
      </w:tr>
      <w:tr w:rsidR="003266EE" w:rsidRPr="00C12B29" w:rsidTr="00C12B29">
        <w:trPr>
          <w:trHeight w:val="361"/>
        </w:trPr>
        <w:tc>
          <w:tcPr>
            <w:tcW w:w="1418" w:type="dxa"/>
          </w:tcPr>
          <w:p w:rsidR="003266EE" w:rsidRPr="00C12B29" w:rsidRDefault="003266EE" w:rsidP="00C12B29">
            <w:pPr>
              <w:pStyle w:val="TableParagraph"/>
              <w:ind w:left="142" w:right="445"/>
              <w:jc w:val="center"/>
              <w:rPr>
                <w:rFonts w:asciiTheme="minorHAnsi" w:hAnsiTheme="minorHAnsi" w:cstheme="minorHAnsi"/>
                <w:sz w:val="14"/>
                <w:szCs w:val="20"/>
              </w:rPr>
            </w:pPr>
            <w:r w:rsidRPr="00C12B29">
              <w:rPr>
                <w:rFonts w:asciiTheme="minorHAnsi" w:hAnsiTheme="minorHAnsi" w:cstheme="minorHAnsi"/>
                <w:sz w:val="14"/>
                <w:szCs w:val="20"/>
              </w:rPr>
              <w:t xml:space="preserve">230 В, 50/60 </w:t>
            </w:r>
            <w:proofErr w:type="spellStart"/>
            <w:r w:rsidRPr="00C12B29">
              <w:rPr>
                <w:rFonts w:asciiTheme="minorHAnsi" w:hAnsiTheme="minorHAnsi" w:cstheme="minorHAnsi"/>
                <w:sz w:val="14"/>
                <w:szCs w:val="20"/>
              </w:rPr>
              <w:t>Гц</w:t>
            </w:r>
            <w:proofErr w:type="spellEnd"/>
          </w:p>
        </w:tc>
        <w:tc>
          <w:tcPr>
            <w:tcW w:w="1970" w:type="dxa"/>
          </w:tcPr>
          <w:p w:rsidR="003266EE" w:rsidRPr="00C12B29" w:rsidRDefault="003266EE" w:rsidP="00C12B29">
            <w:pPr>
              <w:pStyle w:val="TableParagraph"/>
              <w:tabs>
                <w:tab w:val="left" w:pos="633"/>
                <w:tab w:val="left" w:pos="1635"/>
              </w:tabs>
              <w:ind w:left="142" w:right="445"/>
              <w:jc w:val="center"/>
              <w:rPr>
                <w:rFonts w:asciiTheme="minorHAnsi" w:hAnsiTheme="minorHAnsi" w:cstheme="minorHAnsi"/>
                <w:sz w:val="14"/>
                <w:szCs w:val="20"/>
              </w:rPr>
            </w:pPr>
            <w:r w:rsidRPr="00C12B29">
              <w:rPr>
                <w:rFonts w:asciiTheme="minorHAnsi" w:hAnsiTheme="minorHAnsi" w:cstheme="minorHAnsi"/>
                <w:sz w:val="14"/>
                <w:szCs w:val="20"/>
              </w:rPr>
              <w:t>1</w:t>
            </w:r>
            <w:r w:rsidRPr="00C12B29">
              <w:rPr>
                <w:rFonts w:asciiTheme="minorHAnsi" w:hAnsiTheme="minorHAnsi" w:cstheme="minorHAnsi"/>
                <w:sz w:val="14"/>
                <w:szCs w:val="20"/>
              </w:rPr>
              <w:tab/>
            </w:r>
            <w:proofErr w:type="spellStart"/>
            <w:r w:rsidRPr="00C12B29">
              <w:rPr>
                <w:rFonts w:asciiTheme="minorHAnsi" w:hAnsiTheme="minorHAnsi" w:cstheme="minorHAnsi"/>
                <w:sz w:val="14"/>
                <w:szCs w:val="20"/>
              </w:rPr>
              <w:t>фаза</w:t>
            </w:r>
            <w:proofErr w:type="spellEnd"/>
            <w:r w:rsidRPr="00C12B29">
              <w:rPr>
                <w:rFonts w:asciiTheme="minorHAnsi" w:hAnsiTheme="minorHAnsi" w:cstheme="minorHAnsi"/>
                <w:sz w:val="14"/>
                <w:szCs w:val="20"/>
              </w:rPr>
              <w:tab/>
            </w:r>
            <w:r w:rsidRPr="00C12B29">
              <w:rPr>
                <w:rFonts w:asciiTheme="minorHAnsi" w:hAnsiTheme="minorHAnsi" w:cstheme="minorHAnsi"/>
                <w:spacing w:val="-18"/>
                <w:sz w:val="14"/>
                <w:szCs w:val="20"/>
              </w:rPr>
              <w:t xml:space="preserve">+ </w:t>
            </w:r>
            <w:r w:rsidR="00C12B29" w:rsidRPr="00C12B29">
              <w:rPr>
                <w:rFonts w:asciiTheme="minorHAnsi" w:hAnsiTheme="minorHAnsi" w:cstheme="minorHAnsi"/>
                <w:spacing w:val="-18"/>
                <w:sz w:val="14"/>
                <w:szCs w:val="20"/>
                <w:lang w:val="ru-RU"/>
              </w:rPr>
              <w:t xml:space="preserve">             </w:t>
            </w:r>
            <w:proofErr w:type="spellStart"/>
            <w:r w:rsidRPr="00C12B29">
              <w:rPr>
                <w:rFonts w:asciiTheme="minorHAnsi" w:hAnsiTheme="minorHAnsi" w:cstheme="minorHAnsi"/>
                <w:sz w:val="14"/>
                <w:szCs w:val="20"/>
              </w:rPr>
              <w:t>нейтраль</w:t>
            </w:r>
            <w:proofErr w:type="spellEnd"/>
          </w:p>
        </w:tc>
        <w:tc>
          <w:tcPr>
            <w:tcW w:w="1432" w:type="dxa"/>
          </w:tcPr>
          <w:p w:rsidR="003266EE" w:rsidRPr="00C12B29" w:rsidRDefault="003266EE" w:rsidP="00C12B29">
            <w:pPr>
              <w:pStyle w:val="TableParagraph"/>
              <w:ind w:left="142" w:right="445"/>
              <w:jc w:val="center"/>
              <w:rPr>
                <w:rFonts w:asciiTheme="minorHAnsi" w:hAnsiTheme="minorHAnsi" w:cstheme="minorHAnsi"/>
                <w:sz w:val="14"/>
                <w:szCs w:val="20"/>
              </w:rPr>
            </w:pPr>
            <w:r w:rsidRPr="00C12B29">
              <w:rPr>
                <w:rFonts w:asciiTheme="minorHAnsi" w:hAnsiTheme="minorHAnsi" w:cstheme="minorHAnsi"/>
                <w:sz w:val="14"/>
                <w:szCs w:val="20"/>
              </w:rPr>
              <w:t>3 x 2,5 мм²</w:t>
            </w:r>
          </w:p>
        </w:tc>
        <w:tc>
          <w:tcPr>
            <w:tcW w:w="1418" w:type="dxa"/>
            <w:shd w:val="clear" w:color="auto" w:fill="auto"/>
          </w:tcPr>
          <w:p w:rsidR="003266EE" w:rsidRPr="00C12B29" w:rsidRDefault="003266EE" w:rsidP="00C12B29">
            <w:pPr>
              <w:pStyle w:val="TableParagraph"/>
              <w:ind w:left="142" w:right="445"/>
              <w:jc w:val="center"/>
              <w:rPr>
                <w:rFonts w:asciiTheme="minorHAnsi" w:hAnsiTheme="minorHAnsi" w:cstheme="minorHAnsi"/>
                <w:sz w:val="14"/>
                <w:szCs w:val="20"/>
              </w:rPr>
            </w:pPr>
            <w:r w:rsidRPr="00C12B29">
              <w:rPr>
                <w:rFonts w:asciiTheme="minorHAnsi" w:hAnsiTheme="minorHAnsi" w:cstheme="minorHAnsi"/>
                <w:sz w:val="14"/>
                <w:szCs w:val="20"/>
              </w:rPr>
              <w:t>H 05 VV - F H 05 RR - F</w:t>
            </w:r>
          </w:p>
        </w:tc>
        <w:tc>
          <w:tcPr>
            <w:tcW w:w="1701" w:type="dxa"/>
          </w:tcPr>
          <w:p w:rsidR="003266EE" w:rsidRPr="00C12B29" w:rsidRDefault="004F3807" w:rsidP="00C12B29">
            <w:pPr>
              <w:pStyle w:val="TableParagraph"/>
              <w:ind w:left="142" w:right="445"/>
              <w:jc w:val="center"/>
              <w:rPr>
                <w:rFonts w:asciiTheme="minorHAnsi" w:hAnsiTheme="minorHAnsi" w:cstheme="minorHAnsi"/>
                <w:sz w:val="14"/>
                <w:szCs w:val="20"/>
              </w:rPr>
            </w:pPr>
            <w:r>
              <w:rPr>
                <w:rFonts w:asciiTheme="minorHAnsi" w:hAnsiTheme="minorHAnsi" w:cstheme="minorHAnsi"/>
                <w:sz w:val="14"/>
                <w:szCs w:val="20"/>
                <w:lang w:val="ru-RU"/>
              </w:rPr>
              <w:t>16</w:t>
            </w:r>
            <w:r w:rsidR="003266EE" w:rsidRPr="00C12B29">
              <w:rPr>
                <w:rFonts w:asciiTheme="minorHAnsi" w:hAnsiTheme="minorHAnsi" w:cstheme="minorHAnsi"/>
                <w:sz w:val="14"/>
                <w:szCs w:val="20"/>
              </w:rPr>
              <w:t xml:space="preserve"> A *</w:t>
            </w:r>
          </w:p>
        </w:tc>
      </w:tr>
    </w:tbl>
    <w:p w:rsidR="003266EE" w:rsidRPr="00DA7D63" w:rsidRDefault="003266EE" w:rsidP="003266EE">
      <w:pPr>
        <w:ind w:left="232" w:right="445"/>
        <w:jc w:val="both"/>
        <w:rPr>
          <w:rFonts w:cstheme="minorHAnsi"/>
          <w:sz w:val="20"/>
          <w:szCs w:val="20"/>
        </w:rPr>
      </w:pPr>
    </w:p>
    <w:p w:rsidR="003266EE" w:rsidRDefault="003266EE" w:rsidP="003266EE">
      <w:pPr>
        <w:ind w:left="232" w:right="445"/>
        <w:jc w:val="both"/>
        <w:rPr>
          <w:rFonts w:cstheme="minorHAnsi"/>
          <w:sz w:val="20"/>
          <w:szCs w:val="20"/>
        </w:rPr>
      </w:pPr>
      <w:proofErr w:type="gramStart"/>
      <w:r w:rsidRPr="00DA7D63">
        <w:rPr>
          <w:rFonts w:cstheme="minorHAnsi"/>
          <w:sz w:val="20"/>
          <w:szCs w:val="20"/>
        </w:rPr>
        <w:t>( *</w:t>
      </w:r>
      <w:proofErr w:type="gramEnd"/>
      <w:r w:rsidRPr="00DA7D63">
        <w:rPr>
          <w:rFonts w:cstheme="minorHAnsi"/>
          <w:sz w:val="20"/>
          <w:szCs w:val="20"/>
        </w:rPr>
        <w:t xml:space="preserve"> ) рассчитано с учетом фактора одновременности в соответствии со стандартом EN 60 335-2-6/1990</w:t>
      </w:r>
    </w:p>
    <w:p w:rsidR="00C12B29" w:rsidRDefault="00C12B29" w:rsidP="003266EE">
      <w:pPr>
        <w:ind w:left="232" w:right="445"/>
        <w:jc w:val="both"/>
        <w:rPr>
          <w:rFonts w:cstheme="minorHAnsi"/>
          <w:sz w:val="20"/>
          <w:szCs w:val="20"/>
        </w:rPr>
      </w:pPr>
    </w:p>
    <w:p w:rsidR="003266EE" w:rsidRPr="00DA7D63" w:rsidRDefault="003266EE" w:rsidP="003266EE">
      <w:pPr>
        <w:pStyle w:val="5"/>
        <w:spacing w:before="1"/>
        <w:ind w:right="445"/>
        <w:jc w:val="both"/>
        <w:rPr>
          <w:rFonts w:asciiTheme="minorHAnsi" w:hAnsiTheme="minorHAnsi" w:cstheme="minorHAnsi"/>
          <w:sz w:val="20"/>
          <w:szCs w:val="20"/>
        </w:rPr>
      </w:pPr>
      <w:r w:rsidRPr="00DA7D63">
        <w:rPr>
          <w:rFonts w:asciiTheme="minorHAnsi" w:hAnsiTheme="minorHAnsi" w:cstheme="minorHAnsi"/>
          <w:sz w:val="20"/>
          <w:szCs w:val="20"/>
        </w:rPr>
        <w:t>Подключение варочной панели</w:t>
      </w:r>
    </w:p>
    <w:p w:rsidR="003266EE" w:rsidRPr="00DA7D63" w:rsidRDefault="003266EE" w:rsidP="003266EE">
      <w:pPr>
        <w:pStyle w:val="aa"/>
        <w:spacing w:before="98"/>
        <w:ind w:left="232" w:right="445"/>
        <w:jc w:val="both"/>
        <w:rPr>
          <w:rFonts w:asciiTheme="minorHAnsi" w:hAnsiTheme="minorHAnsi" w:cstheme="minorHAnsi"/>
          <w:sz w:val="20"/>
          <w:szCs w:val="20"/>
        </w:rPr>
      </w:pPr>
      <w:r w:rsidRPr="00DA7D63">
        <w:rPr>
          <w:rFonts w:asciiTheme="minorHAnsi" w:hAnsiTheme="minorHAnsi" w:cstheme="minorHAnsi"/>
          <w:sz w:val="20"/>
          <w:szCs w:val="20"/>
        </w:rPr>
        <w:t xml:space="preserve">Керамическая варочная панель допускает подключение к сетям питания нескольких типов (230 В, 1 фаза + </w:t>
      </w:r>
      <w:proofErr w:type="spellStart"/>
      <w:r w:rsidRPr="00DA7D63">
        <w:rPr>
          <w:rFonts w:asciiTheme="minorHAnsi" w:hAnsiTheme="minorHAnsi" w:cstheme="minorHAnsi"/>
          <w:sz w:val="20"/>
          <w:szCs w:val="20"/>
        </w:rPr>
        <w:t>нейтраль</w:t>
      </w:r>
      <w:proofErr w:type="spellEnd"/>
      <w:r w:rsidRPr="00DA7D63">
        <w:rPr>
          <w:rFonts w:asciiTheme="minorHAnsi" w:hAnsiTheme="minorHAnsi" w:cstheme="minorHAnsi"/>
          <w:sz w:val="20"/>
          <w:szCs w:val="20"/>
        </w:rPr>
        <w:t xml:space="preserve"> или </w:t>
      </w:r>
      <w:r w:rsidR="00317BD8">
        <w:rPr>
          <w:rFonts w:asciiTheme="minorHAnsi" w:hAnsiTheme="minorHAnsi" w:cstheme="minorHAnsi"/>
          <w:sz w:val="20"/>
          <w:szCs w:val="20"/>
        </w:rPr>
        <w:t>230</w:t>
      </w:r>
      <w:r w:rsidRPr="00DA7D63">
        <w:rPr>
          <w:rFonts w:asciiTheme="minorHAnsi" w:hAnsiTheme="minorHAnsi" w:cstheme="minorHAnsi"/>
          <w:sz w:val="20"/>
          <w:szCs w:val="20"/>
        </w:rPr>
        <w:t xml:space="preserve"> В, 2 фазы + </w:t>
      </w:r>
      <w:proofErr w:type="spellStart"/>
      <w:r w:rsidRPr="00DA7D63">
        <w:rPr>
          <w:rFonts w:asciiTheme="minorHAnsi" w:hAnsiTheme="minorHAnsi" w:cstheme="minorHAnsi"/>
          <w:sz w:val="20"/>
          <w:szCs w:val="20"/>
        </w:rPr>
        <w:t>нейтраль</w:t>
      </w:r>
      <w:proofErr w:type="spellEnd"/>
      <w:r w:rsidRPr="00DA7D63">
        <w:rPr>
          <w:rFonts w:asciiTheme="minorHAnsi" w:hAnsiTheme="minorHAnsi" w:cstheme="minorHAnsi"/>
          <w:sz w:val="20"/>
          <w:szCs w:val="20"/>
        </w:rPr>
        <w:t>). Для настройки на конкретную сеть используйте медные перемычки</w:t>
      </w:r>
      <w:r w:rsidR="00AA50BD">
        <w:rPr>
          <w:rFonts w:asciiTheme="minorHAnsi" w:hAnsiTheme="minorHAnsi" w:cstheme="minorHAnsi"/>
          <w:sz w:val="20"/>
          <w:szCs w:val="20"/>
        </w:rPr>
        <w:t xml:space="preserve"> соответствующего сечения.</w:t>
      </w:r>
    </w:p>
    <w:p w:rsidR="003266EE" w:rsidRPr="00DA7D63" w:rsidRDefault="003266EE" w:rsidP="003266EE">
      <w:pPr>
        <w:pStyle w:val="aa"/>
        <w:ind w:left="232" w:right="445"/>
        <w:rPr>
          <w:rFonts w:asciiTheme="minorHAnsi" w:hAnsiTheme="minorHAnsi" w:cstheme="minorHAnsi"/>
          <w:sz w:val="20"/>
          <w:szCs w:val="20"/>
        </w:rPr>
      </w:pPr>
      <w:r w:rsidRPr="00DA7D63">
        <w:rPr>
          <w:rFonts w:asciiTheme="minorHAnsi" w:hAnsiTheme="minorHAnsi" w:cstheme="minorHAnsi"/>
          <w:spacing w:val="-60"/>
          <w:sz w:val="20"/>
          <w:szCs w:val="20"/>
          <w:u w:val="single"/>
        </w:rPr>
        <w:t xml:space="preserve"> </w:t>
      </w:r>
      <w:r w:rsidRPr="00DA7D63">
        <w:rPr>
          <w:rFonts w:asciiTheme="minorHAnsi" w:hAnsiTheme="minorHAnsi" w:cstheme="minorHAnsi"/>
          <w:sz w:val="20"/>
          <w:szCs w:val="20"/>
          <w:u w:val="single"/>
        </w:rPr>
        <w:t xml:space="preserve">Однофазная сеть 230 В, 1 фаза + </w:t>
      </w:r>
      <w:proofErr w:type="spellStart"/>
      <w:r w:rsidRPr="00DA7D63">
        <w:rPr>
          <w:rFonts w:asciiTheme="minorHAnsi" w:hAnsiTheme="minorHAnsi" w:cstheme="minorHAnsi"/>
          <w:sz w:val="20"/>
          <w:szCs w:val="20"/>
          <w:u w:val="single"/>
        </w:rPr>
        <w:t>нейтраль</w:t>
      </w:r>
      <w:proofErr w:type="spellEnd"/>
      <w:r w:rsidR="00AA50BD">
        <w:rPr>
          <w:rFonts w:asciiTheme="minorHAnsi" w:hAnsiTheme="minorHAnsi" w:cstheme="minorHAnsi"/>
          <w:sz w:val="20"/>
          <w:szCs w:val="20"/>
          <w:u w:val="single"/>
        </w:rPr>
        <w:t>.</w:t>
      </w:r>
      <w:r w:rsidRPr="00DA7D63">
        <w:rPr>
          <w:rFonts w:asciiTheme="minorHAnsi" w:hAnsiTheme="minorHAnsi" w:cstheme="minorHAnsi"/>
          <w:sz w:val="20"/>
          <w:szCs w:val="20"/>
        </w:rPr>
        <w:t xml:space="preserve"> </w:t>
      </w:r>
      <w:r w:rsidR="003B0AFA">
        <w:rPr>
          <w:rFonts w:asciiTheme="minorHAnsi" w:hAnsiTheme="minorHAnsi" w:cstheme="minorHAnsi"/>
          <w:sz w:val="20"/>
          <w:szCs w:val="20"/>
        </w:rPr>
        <w:t xml:space="preserve"> </w:t>
      </w:r>
      <w:bookmarkStart w:id="2" w:name="_GoBack"/>
      <w:bookmarkEnd w:id="2"/>
      <w:r w:rsidRPr="00DA7D63">
        <w:rPr>
          <w:rFonts w:asciiTheme="minorHAnsi" w:hAnsiTheme="minorHAnsi" w:cstheme="minorHAnsi"/>
          <w:sz w:val="20"/>
          <w:szCs w:val="20"/>
        </w:rPr>
        <w:t>Установите перемычку между клеммами 1 и 2.</w:t>
      </w:r>
    </w:p>
    <w:p w:rsidR="003266EE" w:rsidRDefault="003266EE" w:rsidP="003266EE">
      <w:pPr>
        <w:pStyle w:val="aa"/>
        <w:spacing w:before="1"/>
        <w:ind w:left="232" w:right="445"/>
        <w:rPr>
          <w:rFonts w:asciiTheme="minorHAnsi" w:hAnsiTheme="minorHAnsi" w:cstheme="minorHAnsi"/>
          <w:sz w:val="20"/>
          <w:szCs w:val="20"/>
        </w:rPr>
      </w:pPr>
      <w:r w:rsidRPr="00DA7D63">
        <w:rPr>
          <w:rFonts w:asciiTheme="minorHAnsi" w:hAnsiTheme="minorHAnsi" w:cstheme="minorHAnsi"/>
          <w:sz w:val="20"/>
          <w:szCs w:val="20"/>
        </w:rPr>
        <w:t>Подсоедините провод заземления к клемме «</w:t>
      </w:r>
      <w:proofErr w:type="spellStart"/>
      <w:r w:rsidRPr="00DA7D63">
        <w:rPr>
          <w:rFonts w:asciiTheme="minorHAnsi" w:hAnsiTheme="minorHAnsi" w:cstheme="minorHAnsi"/>
          <w:sz w:val="20"/>
          <w:szCs w:val="20"/>
        </w:rPr>
        <w:t>earth</w:t>
      </w:r>
      <w:proofErr w:type="spellEnd"/>
      <w:r w:rsidRPr="00DA7D63">
        <w:rPr>
          <w:rFonts w:asciiTheme="minorHAnsi" w:hAnsiTheme="minorHAnsi" w:cstheme="minorHAnsi"/>
          <w:sz w:val="20"/>
          <w:szCs w:val="20"/>
        </w:rPr>
        <w:t xml:space="preserve">», </w:t>
      </w:r>
      <w:proofErr w:type="spellStart"/>
      <w:r w:rsidRPr="00DA7D63">
        <w:rPr>
          <w:rFonts w:asciiTheme="minorHAnsi" w:hAnsiTheme="minorHAnsi" w:cstheme="minorHAnsi"/>
          <w:sz w:val="20"/>
          <w:szCs w:val="20"/>
        </w:rPr>
        <w:t>нейтраль</w:t>
      </w:r>
      <w:proofErr w:type="spellEnd"/>
      <w:r w:rsidRPr="00DA7D63">
        <w:rPr>
          <w:rFonts w:asciiTheme="minorHAnsi" w:hAnsiTheme="minorHAnsi" w:cstheme="minorHAnsi"/>
          <w:sz w:val="20"/>
          <w:szCs w:val="20"/>
        </w:rPr>
        <w:t xml:space="preserve"> N к клемме 4, фазу L к одной из клемм 1 или 2.</w:t>
      </w:r>
    </w:p>
    <w:p w:rsidR="00AA50BD" w:rsidRDefault="00AA50BD" w:rsidP="003266EE">
      <w:pPr>
        <w:pStyle w:val="aa"/>
        <w:spacing w:before="1"/>
        <w:ind w:left="232" w:right="445"/>
        <w:rPr>
          <w:rFonts w:asciiTheme="minorHAnsi" w:hAnsiTheme="minorHAnsi" w:cstheme="minorHAnsi"/>
          <w:sz w:val="20"/>
          <w:szCs w:val="20"/>
        </w:rPr>
      </w:pPr>
    </w:p>
    <w:p w:rsidR="00AA50BD" w:rsidRPr="00AA50BD" w:rsidRDefault="00AA50BD" w:rsidP="003266EE">
      <w:pPr>
        <w:pStyle w:val="aa"/>
        <w:spacing w:before="1"/>
        <w:ind w:left="232" w:right="445"/>
        <w:rPr>
          <w:rFonts w:asciiTheme="minorHAnsi" w:hAnsiTheme="minorHAnsi" w:cstheme="minorHAnsi"/>
          <w:b/>
          <w:sz w:val="20"/>
          <w:szCs w:val="20"/>
        </w:rPr>
      </w:pPr>
      <w:r w:rsidRPr="00AA50BD">
        <w:rPr>
          <w:rFonts w:asciiTheme="minorHAnsi" w:hAnsiTheme="minorHAnsi" w:cstheme="minorHAnsi"/>
          <w:b/>
          <w:sz w:val="20"/>
          <w:szCs w:val="20"/>
        </w:rPr>
        <w:t>ВАЖНО!</w:t>
      </w:r>
      <w:r>
        <w:rPr>
          <w:rFonts w:asciiTheme="minorHAnsi" w:hAnsiTheme="minorHAnsi" w:cstheme="minorHAnsi"/>
          <w:b/>
          <w:sz w:val="20"/>
          <w:szCs w:val="20"/>
        </w:rPr>
        <w:t xml:space="preserve"> Варочная поверхность должна быть подсоединена к выделенной линии, исключающей возможность подключения других электроприборов.</w:t>
      </w:r>
      <w:r w:rsidR="003B0AFA">
        <w:rPr>
          <w:rFonts w:asciiTheme="minorHAnsi" w:hAnsiTheme="minorHAnsi" w:cstheme="minorHAnsi"/>
          <w:b/>
          <w:sz w:val="20"/>
          <w:szCs w:val="20"/>
        </w:rPr>
        <w:t xml:space="preserve"> </w:t>
      </w:r>
    </w:p>
    <w:p w:rsidR="003266EE" w:rsidRPr="00AA50BD" w:rsidRDefault="003266EE" w:rsidP="003266EE">
      <w:pPr>
        <w:pStyle w:val="aa"/>
        <w:ind w:left="232" w:right="445"/>
        <w:rPr>
          <w:rFonts w:asciiTheme="minorHAnsi" w:hAnsiTheme="minorHAnsi" w:cstheme="minorHAnsi"/>
          <w:b/>
          <w:spacing w:val="-60"/>
          <w:sz w:val="20"/>
          <w:szCs w:val="20"/>
          <w:u w:val="single"/>
        </w:rPr>
      </w:pPr>
      <w:r w:rsidRPr="00AA50BD">
        <w:rPr>
          <w:rFonts w:asciiTheme="minorHAnsi" w:hAnsiTheme="minorHAnsi" w:cstheme="minorHAnsi"/>
          <w:b/>
          <w:spacing w:val="-60"/>
          <w:sz w:val="20"/>
          <w:szCs w:val="20"/>
          <w:u w:val="single"/>
        </w:rPr>
        <w:t xml:space="preserve"> </w:t>
      </w:r>
    </w:p>
    <w:p w:rsidR="00C12B29" w:rsidRDefault="00C12B29" w:rsidP="00C12B29">
      <w:pPr>
        <w:pStyle w:val="aa"/>
        <w:ind w:left="232" w:right="445"/>
        <w:jc w:val="center"/>
        <w:rPr>
          <w:rFonts w:asciiTheme="minorHAnsi" w:hAnsiTheme="minorHAnsi" w:cstheme="minorHAnsi"/>
          <w:spacing w:val="-60"/>
          <w:sz w:val="20"/>
          <w:szCs w:val="20"/>
          <w:u w:val="single"/>
        </w:rPr>
      </w:pPr>
      <w:r w:rsidRPr="00DA7D63">
        <w:rPr>
          <w:rFonts w:cstheme="minorHAnsi"/>
          <w:noProof/>
          <w:sz w:val="20"/>
          <w:szCs w:val="20"/>
          <w:lang w:bidi="ar-SA"/>
        </w:rPr>
        <w:lastRenderedPageBreak/>
        <w:drawing>
          <wp:inline distT="0" distB="0" distL="0" distR="0" wp14:anchorId="6C5030D9" wp14:editId="5B6EE872">
            <wp:extent cx="2043657" cy="223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71611" cy="2268993"/>
                    </a:xfrm>
                    <a:prstGeom prst="rect">
                      <a:avLst/>
                    </a:prstGeom>
                  </pic:spPr>
                </pic:pic>
              </a:graphicData>
            </a:graphic>
          </wp:inline>
        </w:drawing>
      </w:r>
    </w:p>
    <w:p w:rsidR="00C12B29" w:rsidRDefault="00C12B29" w:rsidP="003266EE">
      <w:pPr>
        <w:pStyle w:val="aa"/>
        <w:ind w:left="232" w:right="445"/>
        <w:rPr>
          <w:rFonts w:asciiTheme="minorHAnsi" w:hAnsiTheme="minorHAnsi" w:cstheme="minorHAnsi"/>
          <w:spacing w:val="-60"/>
          <w:sz w:val="20"/>
          <w:szCs w:val="20"/>
          <w:u w:val="single"/>
        </w:rPr>
      </w:pPr>
    </w:p>
    <w:p w:rsidR="00C12B29" w:rsidRDefault="00C12B29" w:rsidP="003266EE">
      <w:pPr>
        <w:pStyle w:val="aa"/>
        <w:ind w:left="232" w:right="445"/>
        <w:rPr>
          <w:rFonts w:asciiTheme="minorHAnsi" w:hAnsiTheme="minorHAnsi" w:cstheme="minorHAnsi"/>
          <w:spacing w:val="-60"/>
          <w:sz w:val="20"/>
          <w:szCs w:val="20"/>
          <w:u w:val="single"/>
        </w:rPr>
      </w:pPr>
    </w:p>
    <w:p w:rsidR="00C12B29" w:rsidRPr="00DA7D63" w:rsidRDefault="00C12B29" w:rsidP="003266EE">
      <w:pPr>
        <w:pStyle w:val="aa"/>
        <w:ind w:left="232" w:right="445"/>
        <w:rPr>
          <w:rFonts w:asciiTheme="minorHAnsi" w:hAnsiTheme="minorHAnsi" w:cstheme="minorHAnsi"/>
          <w:sz w:val="20"/>
          <w:szCs w:val="20"/>
        </w:rPr>
      </w:pPr>
    </w:p>
    <w:p w:rsidR="003266EE" w:rsidRPr="00DA7D63" w:rsidRDefault="003266EE" w:rsidP="003266EE">
      <w:pPr>
        <w:pStyle w:val="5"/>
        <w:tabs>
          <w:tab w:val="left" w:pos="2358"/>
        </w:tabs>
        <w:ind w:left="142" w:right="445"/>
        <w:jc w:val="both"/>
        <w:rPr>
          <w:rFonts w:asciiTheme="minorHAnsi" w:hAnsiTheme="minorHAnsi" w:cstheme="minorHAnsi"/>
          <w:sz w:val="20"/>
          <w:szCs w:val="20"/>
        </w:rPr>
      </w:pPr>
      <w:r w:rsidRPr="00DA7D63">
        <w:rPr>
          <w:rFonts w:asciiTheme="minorHAnsi" w:hAnsiTheme="minorHAnsi" w:cstheme="minorHAnsi"/>
          <w:sz w:val="20"/>
          <w:szCs w:val="20"/>
        </w:rPr>
        <w:t>Осторожно! Ч</w:t>
      </w:r>
      <w:r>
        <w:rPr>
          <w:rFonts w:asciiTheme="minorHAnsi" w:hAnsiTheme="minorHAnsi" w:cstheme="minorHAnsi"/>
          <w:sz w:val="20"/>
          <w:szCs w:val="20"/>
        </w:rPr>
        <w:t>астое ослабление и затягивание винтов в</w:t>
      </w:r>
      <w:r w:rsidRPr="00DA7D63">
        <w:rPr>
          <w:rFonts w:asciiTheme="minorHAnsi" w:hAnsiTheme="minorHAnsi" w:cstheme="minorHAnsi"/>
          <w:sz w:val="20"/>
          <w:szCs w:val="20"/>
        </w:rPr>
        <w:t xml:space="preserve"> распределительной коробке приводит к ухудшению прочности затяжки. Таким образом, рекомендуется количество ослаблений и затягиваний винтов свести к минимуму.</w:t>
      </w:r>
    </w:p>
    <w:p w:rsidR="003266EE" w:rsidRDefault="003266EE" w:rsidP="003266EE">
      <w:pPr>
        <w:ind w:left="142" w:right="445"/>
        <w:jc w:val="both"/>
        <w:rPr>
          <w:b/>
          <w:sz w:val="24"/>
        </w:rPr>
      </w:pPr>
      <w:r w:rsidRPr="00DA7D63">
        <w:rPr>
          <w:rFonts w:cstheme="minorHAnsi"/>
          <w:noProof/>
          <w:sz w:val="20"/>
          <w:szCs w:val="20"/>
          <w:lang w:eastAsia="ru-RU"/>
        </w:rPr>
        <mc:AlternateContent>
          <mc:Choice Requires="wps">
            <w:drawing>
              <wp:anchor distT="0" distB="0" distL="0" distR="0" simplePos="0" relativeHeight="251669504" behindDoc="1" locked="0" layoutInCell="1" allowOverlap="1" wp14:anchorId="246A1C44" wp14:editId="15CB2B4E">
                <wp:simplePos x="0" y="0"/>
                <wp:positionH relativeFrom="page">
                  <wp:posOffset>308610</wp:posOffset>
                </wp:positionH>
                <wp:positionV relativeFrom="paragraph">
                  <wp:posOffset>314960</wp:posOffset>
                </wp:positionV>
                <wp:extent cx="4801870" cy="510540"/>
                <wp:effectExtent l="0" t="0" r="17780" b="22860"/>
                <wp:wrapTopAndBottom/>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5105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266EE" w:rsidRPr="00DA7D63" w:rsidRDefault="003266EE" w:rsidP="003266EE">
                            <w:pPr>
                              <w:spacing w:before="17"/>
                              <w:ind w:left="405" w:right="408" w:firstLine="1"/>
                              <w:jc w:val="center"/>
                              <w:rPr>
                                <w:rFonts w:cstheme="minorHAnsi"/>
                                <w:b/>
                                <w:sz w:val="20"/>
                                <w:szCs w:val="20"/>
                              </w:rPr>
                            </w:pPr>
                            <w:r w:rsidRPr="00DA7D63">
                              <w:rPr>
                                <w:rFonts w:cstheme="minorHAnsi"/>
                                <w:b/>
                                <w:sz w:val="20"/>
                                <w:szCs w:val="20"/>
                              </w:rPr>
                              <w:t>Изготовитель не несет ответственности за несчастные случаи, которые могут произойти из-за неправильного подключения, или могут возникнуть вследствие неправильного заземления или отсутствия заземления оборудования.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A1C44" id="Надпись 13" o:spid="_x0000_s1027" type="#_x0000_t202" style="position:absolute;left:0;text-align:left;margin-left:24.3pt;margin-top:24.8pt;width:378.1pt;height:40.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" filled="f" strokeweight=".48pt">
                <v:textbox inset="0,0,0,0">
                  <w:txbxContent>
                    <w:p w:rsidR="003266EE" w:rsidRPr="00DA7D63" w:rsidRDefault="003266EE" w:rsidP="003266EE">
                      <w:pPr>
                        <w:spacing w:before="17"/>
                        <w:ind w:left="405" w:right="408" w:firstLine="1"/>
                        <w:jc w:val="center"/>
                        <w:rPr>
                          <w:rFonts w:cstheme="minorHAnsi"/>
                          <w:b/>
                          <w:sz w:val="20"/>
                          <w:szCs w:val="20"/>
                        </w:rPr>
                      </w:pPr>
                      <w:r w:rsidRPr="00DA7D63">
                        <w:rPr>
                          <w:rFonts w:cstheme="minorHAnsi"/>
                          <w:b/>
                          <w:sz w:val="20"/>
                          <w:szCs w:val="20"/>
                        </w:rPr>
                        <w:t>Изготовитель не несет ответственности за несчастные случаи, которые могут произойти из-за неправильного подключения, или могут возникнуть вследствие неправильного заземления или отсутствия заземления оборудования.</w:t>
                      </w:r>
                    </w:p>
                  </w:txbxContent>
                </v:textbox>
                <w10:wrap type="topAndBottom" anchorx="page"/>
              </v:shape>
            </w:pict>
          </mc:Fallback>
        </mc:AlternateContent>
      </w:r>
      <w:r w:rsidRPr="00DA7D63">
        <w:rPr>
          <w:rFonts w:cstheme="minorHAnsi"/>
          <w:b/>
          <w:sz w:val="20"/>
          <w:szCs w:val="20"/>
        </w:rPr>
        <w:t>Все кабели должны быть правильно проложены и прочно закреплены</w:t>
      </w:r>
      <w:r>
        <w:rPr>
          <w:b/>
          <w:sz w:val="24"/>
        </w:rPr>
        <w:t>.</w:t>
      </w:r>
      <w:r w:rsidR="00AA50BD">
        <w:rPr>
          <w:b/>
          <w:sz w:val="24"/>
        </w:rPr>
        <w:t xml:space="preserve"> </w:t>
      </w:r>
    </w:p>
    <w:p w:rsidR="00AA50BD" w:rsidRDefault="00AA50BD" w:rsidP="003266EE">
      <w:pPr>
        <w:ind w:left="142" w:right="445"/>
        <w:jc w:val="both"/>
        <w:rPr>
          <w:b/>
          <w:sz w:val="24"/>
        </w:rPr>
      </w:pPr>
    </w:p>
    <w:p w:rsidR="00AA50BD" w:rsidRPr="005C792E" w:rsidRDefault="00AA50BD" w:rsidP="003266EE">
      <w:pPr>
        <w:ind w:left="142" w:right="445"/>
        <w:jc w:val="both"/>
        <w:rPr>
          <w:b/>
          <w:sz w:val="24"/>
        </w:rPr>
        <w:sectPr w:rsidR="00AA50BD" w:rsidRPr="005C792E" w:rsidSect="00C12B29">
          <w:footerReference w:type="default" r:id="rId50"/>
          <w:footerReference w:type="first" r:id="rId51"/>
          <w:pgSz w:w="8391" w:h="11907" w:code="11"/>
          <w:pgMar w:top="426" w:right="380" w:bottom="0" w:left="620" w:header="0" w:footer="276" w:gutter="0"/>
          <w:cols w:space="720"/>
          <w:titlePg/>
          <w:docGrid w:linePitch="299"/>
        </w:sect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D92EA5" w:rsidRDefault="00D92EA5" w:rsidP="006803A4">
      <w:pPr>
        <w:pStyle w:val="a3"/>
        <w:autoSpaceDE w:val="0"/>
        <w:autoSpaceDN w:val="0"/>
        <w:adjustRightInd w:val="0"/>
        <w:spacing w:after="0" w:line="240" w:lineRule="auto"/>
        <w:rPr>
          <w:rFonts w:cstheme="minorHAnsi"/>
          <w:color w:val="2B2A28"/>
          <w:sz w:val="2"/>
          <w:szCs w:val="28"/>
        </w:rPr>
      </w:pPr>
    </w:p>
    <w:p w:rsidR="00784452" w:rsidRDefault="00EE65D9" w:rsidP="009C70A1">
      <w:pPr>
        <w:ind w:left="-993"/>
        <w:rPr>
          <w:rFonts w:cstheme="minorHAnsi"/>
          <w:b/>
          <w:u w:val="single"/>
        </w:rPr>
      </w:pPr>
      <w:r>
        <w:rPr>
          <w:rFonts w:cstheme="minorHAnsi"/>
          <w:b/>
          <w:sz w:val="20"/>
          <w:u w:val="single"/>
        </w:rPr>
        <w:t>Правила утилизации</w:t>
      </w:r>
    </w:p>
    <w:p w:rsidR="00784452" w:rsidRDefault="009C70A1" w:rsidP="009C70A1">
      <w:pPr>
        <w:pStyle w:val="1"/>
        <w:shd w:val="clear" w:color="auto" w:fill="auto"/>
        <w:spacing w:after="120"/>
        <w:ind w:left="-993"/>
        <w:rPr>
          <w:rFonts w:asciiTheme="minorHAnsi" w:hAnsiTheme="minorHAnsi" w:cstheme="minorHAnsi"/>
          <w:sz w:val="18"/>
          <w:szCs w:val="18"/>
        </w:rPr>
      </w:pPr>
      <w:r>
        <w:rPr>
          <w:rFonts w:asciiTheme="minorHAnsi" w:hAnsiTheme="minorHAnsi" w:cstheme="minorHAnsi"/>
          <w:sz w:val="18"/>
          <w:szCs w:val="18"/>
        </w:rPr>
        <w:t xml:space="preserve">  </w:t>
      </w:r>
      <w:r w:rsidR="00784452" w:rsidRPr="00D57E17">
        <w:rPr>
          <w:rFonts w:asciiTheme="minorHAnsi" w:hAnsiTheme="minorHAnsi" w:cstheme="minorHAnsi"/>
          <w:sz w:val="18"/>
          <w:szCs w:val="18"/>
        </w:rPr>
        <w:t>Утилизируйте упаковку с соблюдением правил экологической безопасности.</w:t>
      </w:r>
    </w:p>
    <w:p w:rsidR="00784452" w:rsidRDefault="00784452" w:rsidP="00784452">
      <w:pPr>
        <w:rPr>
          <w:rFonts w:cstheme="minorHAnsi"/>
          <w:b/>
          <w:sz w:val="18"/>
        </w:rPr>
      </w:pPr>
      <w:r w:rsidRPr="006E484E">
        <w:rPr>
          <w:rFonts w:cstheme="minorHAnsi"/>
          <w:b/>
          <w:sz w:val="18"/>
        </w:rPr>
        <w:t xml:space="preserve">                             </w:t>
      </w:r>
      <w:r w:rsidR="0000277F">
        <w:rPr>
          <w:rFonts w:cstheme="minorHAnsi"/>
          <w:b/>
          <w:sz w:val="18"/>
        </w:rPr>
        <w:t xml:space="preserve">        </w:t>
      </w:r>
      <w:r w:rsidRPr="006E484E">
        <w:rPr>
          <w:rFonts w:cstheme="minorHAnsi"/>
          <w:b/>
          <w:sz w:val="18"/>
        </w:rPr>
        <w:t xml:space="preserve">          </w:t>
      </w:r>
      <w:r>
        <w:rPr>
          <w:noProof/>
          <w:lang w:eastAsia="ru-RU"/>
        </w:rPr>
        <w:drawing>
          <wp:inline distT="0" distB="0" distL="0" distR="0" wp14:anchorId="7081A037" wp14:editId="37EC3E90">
            <wp:extent cx="1266825" cy="1638300"/>
            <wp:effectExtent l="0" t="0" r="9525" b="0"/>
            <wp:docPr id="201"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2"/>
                    <a:stretch/>
                  </pic:blipFill>
                  <pic:spPr>
                    <a:xfrm>
                      <a:off x="0" y="0"/>
                      <a:ext cx="1266825" cy="1638300"/>
                    </a:xfrm>
                    <a:prstGeom prst="rect">
                      <a:avLst/>
                    </a:prstGeom>
                  </pic:spPr>
                </pic:pic>
              </a:graphicData>
            </a:graphic>
          </wp:inline>
        </w:drawing>
      </w:r>
    </w:p>
    <w:p w:rsidR="00784452" w:rsidRPr="0056120A" w:rsidRDefault="0000277F" w:rsidP="00784452">
      <w:pPr>
        <w:pStyle w:val="1"/>
        <w:shd w:val="clear" w:color="auto" w:fill="auto"/>
        <w:spacing w:after="120"/>
        <w:rPr>
          <w:rFonts w:asciiTheme="minorHAnsi" w:hAnsiTheme="minorHAnsi" w:cstheme="minorHAnsi"/>
          <w:sz w:val="18"/>
          <w:szCs w:val="18"/>
        </w:rPr>
      </w:pPr>
      <w:r>
        <w:rPr>
          <w:noProof/>
          <w:lang w:eastAsia="ru-RU"/>
        </w:rPr>
        <mc:AlternateContent>
          <mc:Choice Requires="wps">
            <w:drawing>
              <wp:anchor distT="0" distB="0" distL="114300" distR="114300" simplePos="0" relativeHeight="251665408" behindDoc="0" locked="0" layoutInCell="1" allowOverlap="1" wp14:anchorId="18BEBA47" wp14:editId="67FD03A4">
                <wp:simplePos x="0" y="0"/>
                <wp:positionH relativeFrom="column">
                  <wp:posOffset>92710</wp:posOffset>
                </wp:positionH>
                <wp:positionV relativeFrom="paragraph">
                  <wp:posOffset>94615</wp:posOffset>
                </wp:positionV>
                <wp:extent cx="3676650" cy="3826043"/>
                <wp:effectExtent l="0" t="0" r="19050" b="22225"/>
                <wp:wrapNone/>
                <wp:docPr id="200" name="Надпись 200"/>
                <wp:cNvGraphicFramePr/>
                <a:graphic xmlns:a="http://schemas.openxmlformats.org/drawingml/2006/main">
                  <a:graphicData uri="http://schemas.microsoft.com/office/word/2010/wordprocessingShape">
                    <wps:wsp>
                      <wps:cNvSpPr txBox="1"/>
                      <wps:spPr>
                        <a:xfrm>
                          <a:off x="0" y="0"/>
                          <a:ext cx="3676650" cy="3826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spacing w:after="280"/>
                              <w:jc w:val="center"/>
                              <w:rPr>
                                <w:rFonts w:asciiTheme="minorHAnsi" w:hAnsiTheme="minorHAnsi" w:cstheme="minorHAnsi"/>
                                <w:sz w:val="18"/>
                                <w:szCs w:val="18"/>
                              </w:rPr>
                            </w:pPr>
                            <w:r w:rsidRPr="009F088D">
                              <w:rPr>
                                <w:rFonts w:asciiTheme="minorHAnsi" w:hAnsiTheme="minorHAnsi" w:cstheme="minorHAnsi"/>
                                <w:b/>
                                <w:bCs/>
                                <w:i/>
                                <w:iCs/>
                                <w:sz w:val="18"/>
                                <w:szCs w:val="18"/>
                              </w:rPr>
                              <w:t xml:space="preserve">Согласно ст. </w:t>
                            </w:r>
                            <w:r w:rsidRPr="009F088D">
                              <w:rPr>
                                <w:rFonts w:asciiTheme="minorHAnsi" w:hAnsiTheme="minorHAnsi" w:cstheme="minorHAnsi"/>
                                <w:b/>
                                <w:bCs/>
                                <w:i/>
                                <w:iCs/>
                                <w:sz w:val="18"/>
                                <w:szCs w:val="18"/>
                                <w:lang w:bidi="en-US"/>
                              </w:rPr>
                              <w:t xml:space="preserve">26 </w:t>
                            </w:r>
                            <w:r w:rsidRPr="009F088D">
                              <w:rPr>
                                <w:rFonts w:asciiTheme="minorHAnsi" w:hAnsiTheme="minorHAnsi" w:cstheme="minorHAnsi"/>
                                <w:b/>
                                <w:bCs/>
                                <w:i/>
                                <w:iCs/>
                                <w:sz w:val="18"/>
                                <w:szCs w:val="18"/>
                              </w:rPr>
                              <w:t xml:space="preserve">законодательного декрета от </w:t>
                            </w:r>
                            <w:r w:rsidRPr="009F088D">
                              <w:rPr>
                                <w:rFonts w:asciiTheme="minorHAnsi" w:hAnsiTheme="minorHAnsi" w:cstheme="minorHAnsi"/>
                                <w:b/>
                                <w:bCs/>
                                <w:i/>
                                <w:iCs/>
                                <w:sz w:val="18"/>
                                <w:szCs w:val="18"/>
                                <w:lang w:bidi="en-US"/>
                              </w:rPr>
                              <w:t xml:space="preserve">14 </w:t>
                            </w:r>
                            <w:r w:rsidRPr="009F088D">
                              <w:rPr>
                                <w:rFonts w:asciiTheme="minorHAnsi" w:hAnsiTheme="minorHAnsi" w:cstheme="minorHAnsi"/>
                                <w:b/>
                                <w:bCs/>
                                <w:i/>
                                <w:iCs/>
                                <w:sz w:val="18"/>
                                <w:szCs w:val="18"/>
                              </w:rPr>
                              <w:t>марта</w:t>
                            </w:r>
                            <w:r w:rsidRPr="009F088D">
                              <w:rPr>
                                <w:rFonts w:asciiTheme="minorHAnsi" w:hAnsiTheme="minorHAnsi" w:cstheme="minorHAnsi"/>
                                <w:b/>
                                <w:bCs/>
                                <w:i/>
                                <w:iCs/>
                                <w:sz w:val="18"/>
                                <w:szCs w:val="18"/>
                              </w:rPr>
                              <w:br/>
                            </w:r>
                            <w:r w:rsidRPr="009F088D">
                              <w:rPr>
                                <w:rFonts w:asciiTheme="minorHAnsi" w:hAnsiTheme="minorHAnsi" w:cstheme="minorHAnsi"/>
                                <w:b/>
                                <w:bCs/>
                                <w:i/>
                                <w:iCs/>
                                <w:sz w:val="18"/>
                                <w:szCs w:val="18"/>
                                <w:lang w:bidi="en-US"/>
                              </w:rPr>
                              <w:t xml:space="preserve">2014 </w:t>
                            </w:r>
                            <w:r w:rsidRPr="009F088D">
                              <w:rPr>
                                <w:rFonts w:asciiTheme="minorHAnsi" w:hAnsiTheme="minorHAnsi" w:cstheme="minorHAnsi"/>
                                <w:b/>
                                <w:bCs/>
                                <w:i/>
                                <w:iCs/>
                                <w:sz w:val="18"/>
                                <w:szCs w:val="18"/>
                              </w:rPr>
                              <w:t xml:space="preserve">года </w:t>
                            </w:r>
                            <w:r w:rsidRPr="009F088D">
                              <w:rPr>
                                <w:rFonts w:asciiTheme="minorHAnsi" w:hAnsiTheme="minorHAnsi" w:cstheme="minorHAnsi"/>
                                <w:b/>
                                <w:bCs/>
                                <w:i/>
                                <w:iCs/>
                                <w:sz w:val="18"/>
                                <w:szCs w:val="18"/>
                                <w:lang w:bidi="en-US"/>
                              </w:rPr>
                              <w:t xml:space="preserve">№ 49 </w:t>
                            </w:r>
                            <w:r w:rsidRPr="009F088D">
                              <w:rPr>
                                <w:rFonts w:asciiTheme="minorHAnsi" w:hAnsiTheme="minorHAnsi" w:cstheme="minorHAnsi"/>
                                <w:b/>
                                <w:bCs/>
                                <w:i/>
                                <w:iCs/>
                                <w:sz w:val="18"/>
                                <w:szCs w:val="18"/>
                              </w:rPr>
                              <w:t>"Исполнение директивы 2012/19/ЕС об</w:t>
                            </w:r>
                            <w:r w:rsidRPr="009F088D">
                              <w:rPr>
                                <w:rFonts w:asciiTheme="minorHAnsi" w:hAnsiTheme="minorHAnsi" w:cstheme="minorHAnsi"/>
                                <w:b/>
                                <w:bCs/>
                                <w:i/>
                                <w:iCs/>
                                <w:sz w:val="18"/>
                                <w:szCs w:val="18"/>
                              </w:rPr>
                              <w:br/>
                              <w:t>утилизации отходов электронного и электрического</w:t>
                            </w:r>
                            <w:r w:rsidRPr="009F088D">
                              <w:rPr>
                                <w:rFonts w:asciiTheme="minorHAnsi" w:hAnsiTheme="minorHAnsi" w:cstheme="minorHAnsi"/>
                                <w:b/>
                                <w:bCs/>
                                <w:i/>
                                <w:iCs/>
                                <w:sz w:val="18"/>
                                <w:szCs w:val="18"/>
                              </w:rPr>
                              <w:br/>
                              <w:t xml:space="preserve">оборудования </w:t>
                            </w:r>
                            <w:r w:rsidRPr="009F088D">
                              <w:rPr>
                                <w:rFonts w:asciiTheme="minorHAnsi" w:hAnsiTheme="minorHAnsi" w:cstheme="minorHAnsi"/>
                                <w:b/>
                                <w:bCs/>
                                <w:i/>
                                <w:iCs/>
                                <w:sz w:val="18"/>
                                <w:szCs w:val="18"/>
                                <w:lang w:bidi="en-US"/>
                              </w:rPr>
                              <w:t>(</w:t>
                            </w:r>
                            <w:r w:rsidRPr="009F088D">
                              <w:rPr>
                                <w:rFonts w:asciiTheme="minorHAnsi" w:hAnsiTheme="minorHAnsi" w:cstheme="minorHAnsi"/>
                                <w:b/>
                                <w:bCs/>
                                <w:i/>
                                <w:iCs/>
                                <w:sz w:val="18"/>
                                <w:szCs w:val="18"/>
                                <w:lang w:val="en-US" w:bidi="en-US"/>
                              </w:rPr>
                              <w:t>RAEE</w:t>
                            </w:r>
                            <w:r w:rsidRPr="009F088D">
                              <w:rPr>
                                <w:rFonts w:asciiTheme="minorHAnsi" w:hAnsiTheme="minorHAnsi" w:cstheme="minorHAnsi"/>
                                <w:b/>
                                <w:bCs/>
                                <w:i/>
                                <w:iCs/>
                                <w:sz w:val="18"/>
                                <w:szCs w:val="18"/>
                                <w:lang w:bidi="en-US"/>
                              </w:rPr>
                              <w:t>)”</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Знак перечеркнутого мусорного бака, приведенный на приборе</w:t>
                            </w:r>
                            <w:r w:rsidRPr="009F088D">
                              <w:rPr>
                                <w:rFonts w:asciiTheme="minorHAnsi" w:hAnsiTheme="minorHAnsi" w:cstheme="minorHAnsi"/>
                                <w:sz w:val="18"/>
                                <w:szCs w:val="18"/>
                              </w:rPr>
                              <w:br/>
                              <w:t>или на его упаковке, означает, что по завершении срока службы</w:t>
                            </w:r>
                            <w:r w:rsidRPr="009F088D">
                              <w:rPr>
                                <w:rFonts w:asciiTheme="minorHAnsi" w:hAnsiTheme="minorHAnsi" w:cstheme="minorHAnsi"/>
                                <w:sz w:val="18"/>
                                <w:szCs w:val="18"/>
                              </w:rPr>
                              <w:br/>
                              <w:t>прибора его необходимо утилизировать отдельно от других</w:t>
                            </w:r>
                            <w:r w:rsidRPr="009F088D">
                              <w:rPr>
                                <w:rFonts w:asciiTheme="minorHAnsi" w:hAnsiTheme="minorHAnsi" w:cstheme="minorHAnsi"/>
                                <w:sz w:val="18"/>
                                <w:szCs w:val="18"/>
                              </w:rPr>
                              <w:br/>
                              <w:t>отходов.</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Поэтому пользователь должен будет сдать отслуживший прибор</w:t>
                            </w:r>
                            <w:r w:rsidRPr="009F088D">
                              <w:rPr>
                                <w:rFonts w:asciiTheme="minorHAnsi" w:hAnsiTheme="minorHAnsi" w:cstheme="minorHAnsi"/>
                                <w:sz w:val="18"/>
                                <w:szCs w:val="18"/>
                              </w:rPr>
                              <w:br/>
                              <w:t>в подходящие муниципальные центры по раздельному сбору</w:t>
                            </w:r>
                            <w:r w:rsidRPr="009F088D">
                              <w:rPr>
                                <w:rFonts w:asciiTheme="minorHAnsi" w:hAnsiTheme="minorHAnsi" w:cstheme="minorHAnsi"/>
                                <w:sz w:val="18"/>
                                <w:szCs w:val="18"/>
                              </w:rPr>
                              <w:br/>
                              <w:t>отходов электронного и электрического оборудования.</w:t>
                            </w:r>
                            <w:r w:rsidRPr="009F088D">
                              <w:rPr>
                                <w:rFonts w:asciiTheme="minorHAnsi" w:hAnsiTheme="minorHAnsi" w:cstheme="minorHAnsi"/>
                                <w:sz w:val="18"/>
                                <w:szCs w:val="18"/>
                              </w:rPr>
                              <w:br/>
                              <w:t>В качестве альтернативы самостоятельной утилизации</w:t>
                            </w:r>
                            <w:r w:rsidRPr="009F088D">
                              <w:rPr>
                                <w:rFonts w:asciiTheme="minorHAnsi" w:hAnsiTheme="minorHAnsi" w:cstheme="minorHAnsi"/>
                                <w:sz w:val="18"/>
                                <w:szCs w:val="18"/>
                              </w:rPr>
                              <w:br/>
                              <w:t>можно сдать прибор дилеру на момент приобретения нового</w:t>
                            </w:r>
                            <w:r w:rsidRPr="009F088D">
                              <w:rPr>
                                <w:rFonts w:asciiTheme="minorHAnsi" w:hAnsiTheme="minorHAnsi" w:cstheme="minorHAnsi"/>
                                <w:sz w:val="18"/>
                                <w:szCs w:val="18"/>
                              </w:rPr>
                              <w:br/>
                              <w:t>равнозначного прибора.</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Кроме того, в точках продажи электронных изделий, площадь</w:t>
                            </w:r>
                            <w:r w:rsidRPr="009F088D">
                              <w:rPr>
                                <w:rFonts w:asciiTheme="minorHAnsi" w:hAnsiTheme="minorHAnsi" w:cstheme="minorHAnsi"/>
                                <w:sz w:val="18"/>
                                <w:szCs w:val="18"/>
                              </w:rPr>
                              <w:br/>
                              <w:t xml:space="preserve">которых превышает </w:t>
                            </w:r>
                            <w:r w:rsidRPr="009F088D">
                              <w:rPr>
                                <w:rFonts w:asciiTheme="minorHAnsi" w:hAnsiTheme="minorHAnsi" w:cstheme="minorHAnsi"/>
                                <w:sz w:val="18"/>
                                <w:szCs w:val="18"/>
                                <w:lang w:bidi="en-US"/>
                              </w:rPr>
                              <w:t xml:space="preserve">400 </w:t>
                            </w:r>
                            <w:r w:rsidRPr="009F088D">
                              <w:rPr>
                                <w:rFonts w:asciiTheme="minorHAnsi" w:hAnsiTheme="minorHAnsi" w:cstheme="minorHAnsi"/>
                                <w:sz w:val="18"/>
                                <w:szCs w:val="18"/>
                              </w:rPr>
                              <w:t>м2, можно бесплатно, без обязательства</w:t>
                            </w:r>
                            <w:r w:rsidRPr="009F088D">
                              <w:rPr>
                                <w:rFonts w:asciiTheme="minorHAnsi" w:hAnsiTheme="minorHAnsi" w:cstheme="minorHAnsi"/>
                                <w:sz w:val="18"/>
                                <w:szCs w:val="18"/>
                              </w:rPr>
                              <w:br/>
                              <w:t>приобретать новое изделие, сдавать электронные приборы</w:t>
                            </w:r>
                            <w:r w:rsidRPr="009F088D">
                              <w:rPr>
                                <w:rFonts w:asciiTheme="minorHAnsi" w:hAnsiTheme="minorHAnsi" w:cstheme="minorHAnsi"/>
                                <w:sz w:val="18"/>
                                <w:szCs w:val="18"/>
                              </w:rPr>
                              <w:br/>
                              <w:t xml:space="preserve">размером менее </w:t>
                            </w:r>
                            <w:r w:rsidRPr="009F088D">
                              <w:rPr>
                                <w:rFonts w:asciiTheme="minorHAnsi" w:hAnsiTheme="minorHAnsi" w:cstheme="minorHAnsi"/>
                                <w:sz w:val="18"/>
                                <w:szCs w:val="18"/>
                                <w:lang w:bidi="en-US"/>
                              </w:rPr>
                              <w:t xml:space="preserve">25 </w:t>
                            </w:r>
                            <w:r w:rsidRPr="009F088D">
                              <w:rPr>
                                <w:rFonts w:asciiTheme="minorHAnsi" w:hAnsiTheme="minorHAnsi" w:cstheme="minorHAnsi"/>
                                <w:sz w:val="18"/>
                                <w:szCs w:val="18"/>
                              </w:rPr>
                              <w:t>см, подлежащие утилизации. Надлежащий раздельных сбор отходов для последующего направления утилизированного прибора на обработку, повторное использование материалов и совместимая с охраной природы утилизация позволяют избежать отрицательного воздействия на окружающую среду и здоровье людей, а также способствуют повторному использованию/переработке материалов, из которых</w:t>
                            </w:r>
                            <w:r w:rsidRPr="009F088D">
                              <w:rPr>
                                <w:rFonts w:asciiTheme="minorHAnsi" w:hAnsiTheme="minorHAnsi" w:cstheme="minorHAnsi"/>
                                <w:sz w:val="18"/>
                                <w:szCs w:val="18"/>
                              </w:rPr>
                              <w:br/>
                              <w:t>состоит прибор.</w:t>
                            </w:r>
                          </w:p>
                          <w:p w:rsidR="003266EE" w:rsidRPr="00744D8D" w:rsidRDefault="003266EE" w:rsidP="00784452">
                            <w:pPr>
                              <w:jc w:val="center"/>
                              <w:rPr>
                                <w:rFonts w:cstheme="minorHAnsi"/>
                                <w:sz w:val="18"/>
                                <w:szCs w:val="18"/>
                              </w:rPr>
                            </w:pPr>
                            <w:r w:rsidRPr="00744D8D">
                              <w:rPr>
                                <w:rFonts w:cstheme="minorHAnsi"/>
                                <w:sz w:val="18"/>
                                <w:szCs w:val="18"/>
                              </w:rPr>
                              <w:br/>
                            </w:r>
                            <w:r w:rsidRPr="00744D8D">
                              <w:rPr>
                                <w:rFonts w:cstheme="minorHAnsi"/>
                                <w:sz w:val="18"/>
                                <w:szCs w:val="18"/>
                              </w:rPr>
                              <w:br/>
                            </w:r>
                            <w:r w:rsidRPr="00744D8D">
                              <w:rPr>
                                <w:rFonts w:cstheme="minorHAnsi"/>
                                <w:sz w:val="18"/>
                                <w:szCs w:val="18"/>
                              </w:rPr>
                              <w:br/>
                            </w:r>
                            <w:r w:rsidRPr="00744D8D">
                              <w:rPr>
                                <w:rFonts w:cstheme="minorHAnsi"/>
                                <w:sz w:val="18"/>
                                <w:szCs w:val="18"/>
                              </w:rPr>
                              <w:br/>
                            </w:r>
                            <w:r w:rsidRPr="00744D8D">
                              <w:rPr>
                                <w:rFonts w:cstheme="minorHAnsi"/>
                                <w:sz w:val="18"/>
                                <w:szCs w:val="18"/>
                              </w:rPr>
                              <w:br/>
                            </w:r>
                          </w:p>
                          <w:p w:rsidR="003266EE" w:rsidRDefault="003266EE" w:rsidP="007844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BA47" id="Надпись 200" o:spid="_x0000_s1028" type="#_x0000_t202" style="position:absolute;margin-left:7.3pt;margin-top:7.45pt;width:289.5pt;height:3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" fillcolor="white [3201]" strokeweight=".5pt">
                <v:textbox>
                  <w:txbxContent>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spacing w:after="280"/>
                        <w:jc w:val="center"/>
                        <w:rPr>
                          <w:rFonts w:asciiTheme="minorHAnsi" w:hAnsiTheme="minorHAnsi" w:cstheme="minorHAnsi"/>
                          <w:sz w:val="18"/>
                          <w:szCs w:val="18"/>
                        </w:rPr>
                      </w:pPr>
                      <w:r w:rsidRPr="009F088D">
                        <w:rPr>
                          <w:rFonts w:asciiTheme="minorHAnsi" w:hAnsiTheme="minorHAnsi" w:cstheme="minorHAnsi"/>
                          <w:b/>
                          <w:bCs/>
                          <w:i/>
                          <w:iCs/>
                          <w:sz w:val="18"/>
                          <w:szCs w:val="18"/>
                        </w:rPr>
                        <w:t xml:space="preserve">Согласно ст. </w:t>
                      </w:r>
                      <w:r w:rsidRPr="009F088D">
                        <w:rPr>
                          <w:rFonts w:asciiTheme="minorHAnsi" w:hAnsiTheme="minorHAnsi" w:cstheme="minorHAnsi"/>
                          <w:b/>
                          <w:bCs/>
                          <w:i/>
                          <w:iCs/>
                          <w:sz w:val="18"/>
                          <w:szCs w:val="18"/>
                          <w:lang w:bidi="en-US"/>
                        </w:rPr>
                        <w:t xml:space="preserve">26 </w:t>
                      </w:r>
                      <w:r w:rsidRPr="009F088D">
                        <w:rPr>
                          <w:rFonts w:asciiTheme="minorHAnsi" w:hAnsiTheme="minorHAnsi" w:cstheme="minorHAnsi"/>
                          <w:b/>
                          <w:bCs/>
                          <w:i/>
                          <w:iCs/>
                          <w:sz w:val="18"/>
                          <w:szCs w:val="18"/>
                        </w:rPr>
                        <w:t xml:space="preserve">законодательного декрета от </w:t>
                      </w:r>
                      <w:r w:rsidRPr="009F088D">
                        <w:rPr>
                          <w:rFonts w:asciiTheme="minorHAnsi" w:hAnsiTheme="minorHAnsi" w:cstheme="minorHAnsi"/>
                          <w:b/>
                          <w:bCs/>
                          <w:i/>
                          <w:iCs/>
                          <w:sz w:val="18"/>
                          <w:szCs w:val="18"/>
                          <w:lang w:bidi="en-US"/>
                        </w:rPr>
                        <w:t xml:space="preserve">14 </w:t>
                      </w:r>
                      <w:r w:rsidRPr="009F088D">
                        <w:rPr>
                          <w:rFonts w:asciiTheme="minorHAnsi" w:hAnsiTheme="minorHAnsi" w:cstheme="minorHAnsi"/>
                          <w:b/>
                          <w:bCs/>
                          <w:i/>
                          <w:iCs/>
                          <w:sz w:val="18"/>
                          <w:szCs w:val="18"/>
                        </w:rPr>
                        <w:t>марта</w:t>
                      </w:r>
                      <w:r w:rsidRPr="009F088D">
                        <w:rPr>
                          <w:rFonts w:asciiTheme="minorHAnsi" w:hAnsiTheme="minorHAnsi" w:cstheme="minorHAnsi"/>
                          <w:b/>
                          <w:bCs/>
                          <w:i/>
                          <w:iCs/>
                          <w:sz w:val="18"/>
                          <w:szCs w:val="18"/>
                        </w:rPr>
                        <w:br/>
                      </w:r>
                      <w:r w:rsidRPr="009F088D">
                        <w:rPr>
                          <w:rFonts w:asciiTheme="minorHAnsi" w:hAnsiTheme="minorHAnsi" w:cstheme="minorHAnsi"/>
                          <w:b/>
                          <w:bCs/>
                          <w:i/>
                          <w:iCs/>
                          <w:sz w:val="18"/>
                          <w:szCs w:val="18"/>
                          <w:lang w:bidi="en-US"/>
                        </w:rPr>
                        <w:t xml:space="preserve">2014 </w:t>
                      </w:r>
                      <w:r w:rsidRPr="009F088D">
                        <w:rPr>
                          <w:rFonts w:asciiTheme="minorHAnsi" w:hAnsiTheme="minorHAnsi" w:cstheme="minorHAnsi"/>
                          <w:b/>
                          <w:bCs/>
                          <w:i/>
                          <w:iCs/>
                          <w:sz w:val="18"/>
                          <w:szCs w:val="18"/>
                        </w:rPr>
                        <w:t xml:space="preserve">года </w:t>
                      </w:r>
                      <w:r w:rsidRPr="009F088D">
                        <w:rPr>
                          <w:rFonts w:asciiTheme="minorHAnsi" w:hAnsiTheme="minorHAnsi" w:cstheme="minorHAnsi"/>
                          <w:b/>
                          <w:bCs/>
                          <w:i/>
                          <w:iCs/>
                          <w:sz w:val="18"/>
                          <w:szCs w:val="18"/>
                          <w:lang w:bidi="en-US"/>
                        </w:rPr>
                        <w:t xml:space="preserve">№ 49 </w:t>
                      </w:r>
                      <w:r w:rsidRPr="009F088D">
                        <w:rPr>
                          <w:rFonts w:asciiTheme="minorHAnsi" w:hAnsiTheme="minorHAnsi" w:cstheme="minorHAnsi"/>
                          <w:b/>
                          <w:bCs/>
                          <w:i/>
                          <w:iCs/>
                          <w:sz w:val="18"/>
                          <w:szCs w:val="18"/>
                        </w:rPr>
                        <w:t>"Исполнение директивы 2012/19/ЕС об</w:t>
                      </w:r>
                      <w:r w:rsidRPr="009F088D">
                        <w:rPr>
                          <w:rFonts w:asciiTheme="minorHAnsi" w:hAnsiTheme="minorHAnsi" w:cstheme="minorHAnsi"/>
                          <w:b/>
                          <w:bCs/>
                          <w:i/>
                          <w:iCs/>
                          <w:sz w:val="18"/>
                          <w:szCs w:val="18"/>
                        </w:rPr>
                        <w:br/>
                        <w:t>утилизации отходов электронного и электрического</w:t>
                      </w:r>
                      <w:r w:rsidRPr="009F088D">
                        <w:rPr>
                          <w:rFonts w:asciiTheme="minorHAnsi" w:hAnsiTheme="minorHAnsi" w:cstheme="minorHAnsi"/>
                          <w:b/>
                          <w:bCs/>
                          <w:i/>
                          <w:iCs/>
                          <w:sz w:val="18"/>
                          <w:szCs w:val="18"/>
                        </w:rPr>
                        <w:br/>
                        <w:t xml:space="preserve">оборудования </w:t>
                      </w:r>
                      <w:r w:rsidRPr="009F088D">
                        <w:rPr>
                          <w:rFonts w:asciiTheme="minorHAnsi" w:hAnsiTheme="minorHAnsi" w:cstheme="minorHAnsi"/>
                          <w:b/>
                          <w:bCs/>
                          <w:i/>
                          <w:iCs/>
                          <w:sz w:val="18"/>
                          <w:szCs w:val="18"/>
                          <w:lang w:bidi="en-US"/>
                        </w:rPr>
                        <w:t>(</w:t>
                      </w:r>
                      <w:r w:rsidRPr="009F088D">
                        <w:rPr>
                          <w:rFonts w:asciiTheme="minorHAnsi" w:hAnsiTheme="minorHAnsi" w:cstheme="minorHAnsi"/>
                          <w:b/>
                          <w:bCs/>
                          <w:i/>
                          <w:iCs/>
                          <w:sz w:val="18"/>
                          <w:szCs w:val="18"/>
                          <w:lang w:val="en-US" w:bidi="en-US"/>
                        </w:rPr>
                        <w:t>RAEE</w:t>
                      </w:r>
                      <w:r w:rsidRPr="009F088D">
                        <w:rPr>
                          <w:rFonts w:asciiTheme="minorHAnsi" w:hAnsiTheme="minorHAnsi" w:cstheme="minorHAnsi"/>
                          <w:b/>
                          <w:bCs/>
                          <w:i/>
                          <w:iCs/>
                          <w:sz w:val="18"/>
                          <w:szCs w:val="18"/>
                          <w:lang w:bidi="en-US"/>
                        </w:rPr>
                        <w:t>)”</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Знак перечеркнутого мусорного бака, приведенный на приборе</w:t>
                      </w:r>
                      <w:r w:rsidRPr="009F088D">
                        <w:rPr>
                          <w:rFonts w:asciiTheme="minorHAnsi" w:hAnsiTheme="minorHAnsi" w:cstheme="minorHAnsi"/>
                          <w:sz w:val="18"/>
                          <w:szCs w:val="18"/>
                        </w:rPr>
                        <w:br/>
                        <w:t>или на его упаковке, означает, что по завершении срока службы</w:t>
                      </w:r>
                      <w:r w:rsidRPr="009F088D">
                        <w:rPr>
                          <w:rFonts w:asciiTheme="minorHAnsi" w:hAnsiTheme="minorHAnsi" w:cstheme="minorHAnsi"/>
                          <w:sz w:val="18"/>
                          <w:szCs w:val="18"/>
                        </w:rPr>
                        <w:br/>
                        <w:t>прибора его необходимо утилизировать отдельно от других</w:t>
                      </w:r>
                      <w:r w:rsidRPr="009F088D">
                        <w:rPr>
                          <w:rFonts w:asciiTheme="minorHAnsi" w:hAnsiTheme="minorHAnsi" w:cstheme="minorHAnsi"/>
                          <w:sz w:val="18"/>
                          <w:szCs w:val="18"/>
                        </w:rPr>
                        <w:br/>
                        <w:t>отходов.</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Поэтому пользователь должен будет сдать отслуживший прибор</w:t>
                      </w:r>
                      <w:r w:rsidRPr="009F088D">
                        <w:rPr>
                          <w:rFonts w:asciiTheme="minorHAnsi" w:hAnsiTheme="minorHAnsi" w:cstheme="minorHAnsi"/>
                          <w:sz w:val="18"/>
                          <w:szCs w:val="18"/>
                        </w:rPr>
                        <w:br/>
                        <w:t>в подходящие муниципальные центры по раздельному сбору</w:t>
                      </w:r>
                      <w:r w:rsidRPr="009F088D">
                        <w:rPr>
                          <w:rFonts w:asciiTheme="minorHAnsi" w:hAnsiTheme="minorHAnsi" w:cstheme="minorHAnsi"/>
                          <w:sz w:val="18"/>
                          <w:szCs w:val="18"/>
                        </w:rPr>
                        <w:br/>
                        <w:t>отходов электронного и электрического оборудования.</w:t>
                      </w:r>
                      <w:r w:rsidRPr="009F088D">
                        <w:rPr>
                          <w:rFonts w:asciiTheme="minorHAnsi" w:hAnsiTheme="minorHAnsi" w:cstheme="minorHAnsi"/>
                          <w:sz w:val="18"/>
                          <w:szCs w:val="18"/>
                        </w:rPr>
                        <w:br/>
                        <w:t>В качестве альтернативы самостоятельной утилизации</w:t>
                      </w:r>
                      <w:r w:rsidRPr="009F088D">
                        <w:rPr>
                          <w:rFonts w:asciiTheme="minorHAnsi" w:hAnsiTheme="minorHAnsi" w:cstheme="minorHAnsi"/>
                          <w:sz w:val="18"/>
                          <w:szCs w:val="18"/>
                        </w:rPr>
                        <w:br/>
                        <w:t>можно сдать прибор дилеру на момент приобретения нового</w:t>
                      </w:r>
                      <w:r w:rsidRPr="009F088D">
                        <w:rPr>
                          <w:rFonts w:asciiTheme="minorHAnsi" w:hAnsiTheme="minorHAnsi" w:cstheme="minorHAnsi"/>
                          <w:sz w:val="18"/>
                          <w:szCs w:val="18"/>
                        </w:rPr>
                        <w:br/>
                        <w:t>равнозначного прибора.</w:t>
                      </w:r>
                    </w:p>
                    <w:p w:rsidR="003266EE" w:rsidRPr="009F088D" w:rsidRDefault="003266EE" w:rsidP="00784452">
                      <w:pPr>
                        <w:pStyle w:val="1"/>
                        <w:pBdr>
                          <w:top w:val="single" w:sz="4" w:space="0" w:color="auto"/>
                          <w:left w:val="single" w:sz="4" w:space="0" w:color="auto"/>
                          <w:bottom w:val="single" w:sz="4" w:space="31" w:color="auto"/>
                          <w:right w:val="single" w:sz="4" w:space="0" w:color="auto"/>
                        </w:pBdr>
                        <w:shd w:val="clear" w:color="auto" w:fill="auto"/>
                        <w:jc w:val="center"/>
                        <w:rPr>
                          <w:rFonts w:asciiTheme="minorHAnsi" w:hAnsiTheme="minorHAnsi" w:cstheme="minorHAnsi"/>
                          <w:sz w:val="18"/>
                          <w:szCs w:val="18"/>
                        </w:rPr>
                      </w:pPr>
                      <w:r w:rsidRPr="009F088D">
                        <w:rPr>
                          <w:rFonts w:asciiTheme="minorHAnsi" w:hAnsiTheme="minorHAnsi" w:cstheme="minorHAnsi"/>
                          <w:sz w:val="18"/>
                          <w:szCs w:val="18"/>
                        </w:rPr>
                        <w:t>Кроме того, в точках продажи электронных изделий, площадь</w:t>
                      </w:r>
                      <w:r w:rsidRPr="009F088D">
                        <w:rPr>
                          <w:rFonts w:asciiTheme="minorHAnsi" w:hAnsiTheme="minorHAnsi" w:cstheme="minorHAnsi"/>
                          <w:sz w:val="18"/>
                          <w:szCs w:val="18"/>
                        </w:rPr>
                        <w:br/>
                        <w:t xml:space="preserve">которых превышает </w:t>
                      </w:r>
                      <w:r w:rsidRPr="009F088D">
                        <w:rPr>
                          <w:rFonts w:asciiTheme="minorHAnsi" w:hAnsiTheme="minorHAnsi" w:cstheme="minorHAnsi"/>
                          <w:sz w:val="18"/>
                          <w:szCs w:val="18"/>
                          <w:lang w:bidi="en-US"/>
                        </w:rPr>
                        <w:t xml:space="preserve">400 </w:t>
                      </w:r>
                      <w:r w:rsidRPr="009F088D">
                        <w:rPr>
                          <w:rFonts w:asciiTheme="minorHAnsi" w:hAnsiTheme="minorHAnsi" w:cstheme="minorHAnsi"/>
                          <w:sz w:val="18"/>
                          <w:szCs w:val="18"/>
                        </w:rPr>
                        <w:t>м2, можно бесплатно, без обязательства</w:t>
                      </w:r>
                      <w:r w:rsidRPr="009F088D">
                        <w:rPr>
                          <w:rFonts w:asciiTheme="minorHAnsi" w:hAnsiTheme="minorHAnsi" w:cstheme="minorHAnsi"/>
                          <w:sz w:val="18"/>
                          <w:szCs w:val="18"/>
                        </w:rPr>
                        <w:br/>
                        <w:t>приобретать новое изделие, сдавать электронные приборы</w:t>
                      </w:r>
                      <w:r w:rsidRPr="009F088D">
                        <w:rPr>
                          <w:rFonts w:asciiTheme="minorHAnsi" w:hAnsiTheme="minorHAnsi" w:cstheme="minorHAnsi"/>
                          <w:sz w:val="18"/>
                          <w:szCs w:val="18"/>
                        </w:rPr>
                        <w:br/>
                        <w:t xml:space="preserve">размером менее </w:t>
                      </w:r>
                      <w:r w:rsidRPr="009F088D">
                        <w:rPr>
                          <w:rFonts w:asciiTheme="minorHAnsi" w:hAnsiTheme="minorHAnsi" w:cstheme="minorHAnsi"/>
                          <w:sz w:val="18"/>
                          <w:szCs w:val="18"/>
                          <w:lang w:bidi="en-US"/>
                        </w:rPr>
                        <w:t xml:space="preserve">25 </w:t>
                      </w:r>
                      <w:r w:rsidRPr="009F088D">
                        <w:rPr>
                          <w:rFonts w:asciiTheme="minorHAnsi" w:hAnsiTheme="minorHAnsi" w:cstheme="minorHAnsi"/>
                          <w:sz w:val="18"/>
                          <w:szCs w:val="18"/>
                        </w:rPr>
                        <w:t>см, подлежащие утилизации. Надлежащий раздельных сбор отходов для последующего направления утилизированного прибора на обработку, повторное использование материалов и совместимая с охраной природы утилизация позволяют избежать отрицательного воздействия на окружающую среду и здоровье людей, а также способствуют повторному использованию/переработке материалов, из которых</w:t>
                      </w:r>
                      <w:r w:rsidRPr="009F088D">
                        <w:rPr>
                          <w:rFonts w:asciiTheme="minorHAnsi" w:hAnsiTheme="minorHAnsi" w:cstheme="minorHAnsi"/>
                          <w:sz w:val="18"/>
                          <w:szCs w:val="18"/>
                        </w:rPr>
                        <w:br/>
                        <w:t>состоит прибор.</w:t>
                      </w:r>
                    </w:p>
                    <w:p w:rsidR="003266EE" w:rsidRPr="00744D8D" w:rsidRDefault="003266EE" w:rsidP="00784452">
                      <w:pPr>
                        <w:jc w:val="center"/>
                        <w:rPr>
                          <w:rFonts w:cstheme="minorHAnsi"/>
                          <w:sz w:val="18"/>
                          <w:szCs w:val="18"/>
                        </w:rPr>
                      </w:pPr>
                      <w:r w:rsidRPr="00744D8D">
                        <w:rPr>
                          <w:rFonts w:cstheme="minorHAnsi"/>
                          <w:sz w:val="18"/>
                          <w:szCs w:val="18"/>
                        </w:rPr>
                        <w:br/>
                      </w:r>
                      <w:r w:rsidRPr="00744D8D">
                        <w:rPr>
                          <w:rFonts w:cstheme="minorHAnsi"/>
                          <w:sz w:val="18"/>
                          <w:szCs w:val="18"/>
                        </w:rPr>
                        <w:br/>
                      </w:r>
                      <w:r w:rsidRPr="00744D8D">
                        <w:rPr>
                          <w:rFonts w:cstheme="minorHAnsi"/>
                          <w:sz w:val="18"/>
                          <w:szCs w:val="18"/>
                        </w:rPr>
                        <w:br/>
                      </w:r>
                      <w:r w:rsidRPr="00744D8D">
                        <w:rPr>
                          <w:rFonts w:cstheme="minorHAnsi"/>
                          <w:sz w:val="18"/>
                          <w:szCs w:val="18"/>
                        </w:rPr>
                        <w:br/>
                      </w:r>
                      <w:r w:rsidRPr="00744D8D">
                        <w:rPr>
                          <w:rFonts w:cstheme="minorHAnsi"/>
                          <w:sz w:val="18"/>
                          <w:szCs w:val="18"/>
                        </w:rPr>
                        <w:br/>
                      </w:r>
                    </w:p>
                    <w:p w:rsidR="003266EE" w:rsidRDefault="003266EE" w:rsidP="00784452">
                      <w:pPr>
                        <w:jc w:val="center"/>
                      </w:pPr>
                    </w:p>
                  </w:txbxContent>
                </v:textbox>
              </v:shape>
            </w:pict>
          </mc:Fallback>
        </mc:AlternateContent>
      </w:r>
    </w:p>
    <w:p w:rsidR="00784452" w:rsidRDefault="00784452" w:rsidP="00784452">
      <w:pPr>
        <w:tabs>
          <w:tab w:val="left" w:pos="7065"/>
        </w:tabs>
      </w:pPr>
    </w:p>
    <w:p w:rsidR="00784452" w:rsidRDefault="00784452" w:rsidP="00784452">
      <w:pPr>
        <w:tabs>
          <w:tab w:val="left" w:pos="7065"/>
        </w:tabs>
      </w:pPr>
    </w:p>
    <w:p w:rsidR="00784452" w:rsidRDefault="00784452" w:rsidP="00784452">
      <w:pPr>
        <w:tabs>
          <w:tab w:val="left" w:pos="7065"/>
        </w:tabs>
      </w:pPr>
    </w:p>
    <w:p w:rsidR="00784452" w:rsidRDefault="00784452" w:rsidP="00784452">
      <w:pPr>
        <w:tabs>
          <w:tab w:val="left" w:pos="7065"/>
        </w:tabs>
      </w:pPr>
    </w:p>
    <w:p w:rsidR="00784452" w:rsidRDefault="00784452" w:rsidP="00784452">
      <w:pPr>
        <w:tabs>
          <w:tab w:val="left" w:pos="7065"/>
        </w:tabs>
      </w:pPr>
    </w:p>
    <w:p w:rsidR="00784452" w:rsidRDefault="00784452" w:rsidP="00784452">
      <w:pPr>
        <w:tabs>
          <w:tab w:val="left" w:pos="7065"/>
        </w:tabs>
      </w:pPr>
    </w:p>
    <w:p w:rsidR="00784452" w:rsidRDefault="00784452" w:rsidP="00784452">
      <w:pPr>
        <w:rPr>
          <w:rFonts w:cstheme="minorHAnsi"/>
          <w:b/>
          <w:u w:val="single"/>
        </w:rPr>
      </w:pPr>
    </w:p>
    <w:p w:rsidR="00EF1DB3" w:rsidRPr="00EF1DB3" w:rsidRDefault="00EF1DB3" w:rsidP="00EF1DB3">
      <w:pPr>
        <w:spacing w:after="0" w:line="240" w:lineRule="auto"/>
        <w:jc w:val="both"/>
        <w:rPr>
          <w:rFonts w:eastAsia="Times New Roman" w:cstheme="minorHAnsi"/>
          <w:color w:val="000000"/>
          <w:sz w:val="18"/>
          <w:szCs w:val="18"/>
          <w:lang w:eastAsia="ru-RU"/>
        </w:rPr>
      </w:pPr>
    </w:p>
    <w:p w:rsidR="00454868" w:rsidRPr="00454868" w:rsidRDefault="00454868" w:rsidP="00454868">
      <w:pPr>
        <w:spacing w:after="0" w:line="240" w:lineRule="auto"/>
        <w:rPr>
          <w:rFonts w:ascii="Times New Roman" w:eastAsia="Times New Roman" w:hAnsi="Times New Roman" w:cs="Times New Roman"/>
          <w:sz w:val="18"/>
          <w:szCs w:val="18"/>
          <w:lang w:eastAsia="ru-RU"/>
        </w:rPr>
      </w:pPr>
    </w:p>
    <w:p w:rsidR="00EF1DB3" w:rsidRDefault="00EF1DB3" w:rsidP="00454868">
      <w:pPr>
        <w:spacing w:after="0" w:line="240" w:lineRule="auto"/>
        <w:jc w:val="both"/>
        <w:rPr>
          <w:rFonts w:eastAsia="Times New Roman" w:cstheme="minorHAnsi"/>
          <w:color w:val="000000"/>
          <w:sz w:val="18"/>
          <w:szCs w:val="18"/>
          <w:lang w:eastAsia="ru-RU"/>
        </w:rPr>
      </w:pPr>
    </w:p>
    <w:p w:rsidR="00EF1DB3" w:rsidRPr="00454868" w:rsidRDefault="00EF1DB3" w:rsidP="00454868">
      <w:pPr>
        <w:spacing w:after="0" w:line="240" w:lineRule="auto"/>
        <w:jc w:val="both"/>
        <w:rPr>
          <w:rFonts w:eastAsia="Times New Roman" w:cstheme="minorHAnsi"/>
          <w:sz w:val="18"/>
          <w:szCs w:val="18"/>
          <w:lang w:eastAsia="ru-RU"/>
        </w:rPr>
      </w:pPr>
    </w:p>
    <w:p w:rsidR="00454868" w:rsidRPr="00454868" w:rsidRDefault="00454868" w:rsidP="00454868">
      <w:pPr>
        <w:spacing w:after="0" w:line="240" w:lineRule="auto"/>
        <w:rPr>
          <w:rFonts w:eastAsia="Times New Roman" w:cstheme="minorHAnsi"/>
          <w:b/>
          <w:sz w:val="14"/>
          <w:szCs w:val="18"/>
          <w:u w:val="single"/>
          <w:lang w:eastAsia="ru-RU"/>
        </w:rPr>
      </w:pPr>
    </w:p>
    <w:p w:rsidR="00454868" w:rsidRDefault="00454868" w:rsidP="00454868">
      <w:pPr>
        <w:spacing w:after="0" w:line="240" w:lineRule="auto"/>
        <w:rPr>
          <w:rFonts w:eastAsia="Times New Roman" w:cstheme="minorHAnsi"/>
          <w:b/>
          <w:sz w:val="20"/>
          <w:szCs w:val="18"/>
          <w:u w:val="single"/>
          <w:lang w:eastAsia="ru-RU"/>
        </w:rPr>
      </w:pPr>
    </w:p>
    <w:p w:rsidR="00454868" w:rsidRPr="00454868" w:rsidRDefault="00454868" w:rsidP="00454868">
      <w:pPr>
        <w:spacing w:after="0" w:line="240" w:lineRule="auto"/>
        <w:rPr>
          <w:rFonts w:eastAsia="Times New Roman" w:cstheme="minorHAnsi"/>
          <w:b/>
          <w:sz w:val="20"/>
          <w:szCs w:val="18"/>
          <w:u w:val="single"/>
          <w:lang w:eastAsia="ru-RU"/>
        </w:rPr>
      </w:pPr>
    </w:p>
    <w:p w:rsidR="00BB4F33" w:rsidRPr="00BB4F33" w:rsidRDefault="00BB4F33" w:rsidP="00BB4F33">
      <w:pPr>
        <w:spacing w:after="0" w:line="240" w:lineRule="auto"/>
        <w:rPr>
          <w:rFonts w:ascii="Times New Roman" w:eastAsia="Times New Roman" w:hAnsi="Times New Roman" w:cs="Times New Roman"/>
          <w:sz w:val="18"/>
          <w:szCs w:val="18"/>
          <w:lang w:eastAsia="ru-RU"/>
        </w:rPr>
      </w:pPr>
      <w:r w:rsidRPr="00BB4F33">
        <w:rPr>
          <w:rFonts w:eastAsia="Times New Roman" w:cstheme="minorHAnsi"/>
          <w:sz w:val="18"/>
          <w:szCs w:val="24"/>
          <w:lang w:eastAsia="ru-RU"/>
        </w:rPr>
        <w:t xml:space="preserve">                                                   </w:t>
      </w:r>
    </w:p>
    <w:p w:rsidR="00BB4F33" w:rsidRDefault="00BB4F33" w:rsidP="00B140F4">
      <w:pPr>
        <w:spacing w:after="0"/>
        <w:jc w:val="both"/>
        <w:rPr>
          <w:rFonts w:eastAsia="Times New Roman" w:cstheme="minorHAnsi"/>
          <w:sz w:val="18"/>
          <w:szCs w:val="24"/>
          <w:u w:val="single"/>
          <w:lang w:eastAsia="ru-RU"/>
        </w:rPr>
      </w:pPr>
    </w:p>
    <w:p w:rsidR="00784452" w:rsidRDefault="00784452" w:rsidP="00B140F4">
      <w:pPr>
        <w:spacing w:after="0"/>
        <w:jc w:val="both"/>
        <w:rPr>
          <w:rFonts w:eastAsia="Times New Roman" w:cstheme="minorHAnsi"/>
          <w:sz w:val="18"/>
          <w:szCs w:val="24"/>
          <w:u w:val="single"/>
          <w:lang w:eastAsia="ru-RU"/>
        </w:rPr>
      </w:pPr>
    </w:p>
    <w:p w:rsidR="00784452" w:rsidRDefault="00784452" w:rsidP="00B140F4">
      <w:pPr>
        <w:spacing w:after="0"/>
        <w:jc w:val="both"/>
        <w:rPr>
          <w:rFonts w:eastAsia="Times New Roman" w:cstheme="minorHAnsi"/>
          <w:sz w:val="18"/>
          <w:szCs w:val="24"/>
          <w:u w:val="single"/>
          <w:lang w:eastAsia="ru-RU"/>
        </w:rPr>
      </w:pPr>
    </w:p>
    <w:p w:rsidR="00784452" w:rsidRDefault="00784452" w:rsidP="00B140F4">
      <w:pPr>
        <w:spacing w:after="0"/>
        <w:jc w:val="both"/>
        <w:rPr>
          <w:rFonts w:eastAsia="Times New Roman" w:cstheme="minorHAnsi"/>
          <w:sz w:val="18"/>
          <w:szCs w:val="24"/>
          <w:u w:val="single"/>
          <w:lang w:eastAsia="ru-RU"/>
        </w:rPr>
      </w:pPr>
    </w:p>
    <w:p w:rsidR="00784452" w:rsidRDefault="00784452"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D92EA5" w:rsidRDefault="00D92EA5" w:rsidP="00B140F4">
      <w:pPr>
        <w:spacing w:after="0"/>
        <w:jc w:val="both"/>
        <w:rPr>
          <w:rFonts w:eastAsia="Times New Roman" w:cstheme="minorHAnsi"/>
          <w:sz w:val="18"/>
          <w:szCs w:val="24"/>
          <w:u w:val="single"/>
          <w:lang w:eastAsia="ru-RU"/>
        </w:rPr>
      </w:pPr>
    </w:p>
    <w:p w:rsidR="00D92EA5" w:rsidRDefault="00D92EA5" w:rsidP="00B140F4">
      <w:pPr>
        <w:spacing w:after="0"/>
        <w:jc w:val="both"/>
        <w:rPr>
          <w:rFonts w:eastAsia="Times New Roman" w:cstheme="minorHAnsi"/>
          <w:sz w:val="18"/>
          <w:szCs w:val="24"/>
          <w:u w:val="single"/>
          <w:lang w:eastAsia="ru-RU"/>
        </w:rPr>
      </w:pPr>
    </w:p>
    <w:p w:rsidR="00D92EA5" w:rsidRDefault="00D92EA5" w:rsidP="00B140F4">
      <w:pPr>
        <w:spacing w:after="0"/>
        <w:jc w:val="both"/>
        <w:rPr>
          <w:rFonts w:eastAsia="Times New Roman" w:cstheme="minorHAnsi"/>
          <w:sz w:val="18"/>
          <w:szCs w:val="24"/>
          <w:u w:val="single"/>
          <w:lang w:eastAsia="ru-RU"/>
        </w:rPr>
      </w:pPr>
    </w:p>
    <w:p w:rsidR="00D92EA5" w:rsidRDefault="00D92EA5" w:rsidP="00B140F4">
      <w:pPr>
        <w:spacing w:after="0"/>
        <w:jc w:val="both"/>
        <w:rPr>
          <w:rFonts w:eastAsia="Times New Roman" w:cstheme="minorHAnsi"/>
          <w:sz w:val="18"/>
          <w:szCs w:val="24"/>
          <w:u w:val="single"/>
          <w:lang w:eastAsia="ru-RU"/>
        </w:rPr>
      </w:pPr>
    </w:p>
    <w:p w:rsidR="00D92EA5" w:rsidRDefault="00D92EA5"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701F4" w:rsidRDefault="007701F4" w:rsidP="00B140F4">
      <w:pPr>
        <w:spacing w:after="0"/>
        <w:jc w:val="both"/>
        <w:rPr>
          <w:rFonts w:eastAsia="Times New Roman" w:cstheme="minorHAnsi"/>
          <w:sz w:val="18"/>
          <w:szCs w:val="24"/>
          <w:u w:val="single"/>
          <w:lang w:eastAsia="ru-RU"/>
        </w:rPr>
      </w:pPr>
    </w:p>
    <w:p w:rsidR="00784452" w:rsidRPr="00B140F4" w:rsidRDefault="00802155" w:rsidP="00802155">
      <w:pPr>
        <w:spacing w:after="0"/>
        <w:ind w:left="-1276"/>
        <w:jc w:val="both"/>
        <w:rPr>
          <w:rFonts w:eastAsia="Times New Roman" w:cstheme="minorHAnsi"/>
          <w:sz w:val="18"/>
          <w:szCs w:val="24"/>
          <w:u w:val="single"/>
          <w:lang w:eastAsia="ru-RU"/>
        </w:rPr>
      </w:pPr>
      <w:r>
        <w:rPr>
          <w:noProof/>
          <w:lang w:eastAsia="ru-RU"/>
        </w:rPr>
        <w:drawing>
          <wp:inline distT="0" distB="0" distL="0" distR="0" wp14:anchorId="54DBD71C" wp14:editId="5A3CF7D3">
            <wp:extent cx="5144135" cy="3038475"/>
            <wp:effectExtent l="0" t="0" r="0" b="9525"/>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3"/>
                    <a:stretch>
                      <a:fillRect/>
                    </a:stretch>
                  </pic:blipFill>
                  <pic:spPr>
                    <a:xfrm>
                      <a:off x="0" y="0"/>
                      <a:ext cx="5150020" cy="3041951"/>
                    </a:xfrm>
                    <a:prstGeom prst="rect">
                      <a:avLst/>
                    </a:prstGeom>
                  </pic:spPr>
                </pic:pic>
              </a:graphicData>
            </a:graphic>
          </wp:inline>
        </w:drawing>
      </w:r>
    </w:p>
    <w:sectPr w:rsidR="00784452" w:rsidRPr="00B140F4" w:rsidSect="004064EA">
      <w:footerReference w:type="default" r:id="rId54"/>
      <w:pgSz w:w="8391" w:h="11907" w:code="11"/>
      <w:pgMar w:top="284" w:right="879"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24E" w:rsidRDefault="0055324E" w:rsidP="00784452">
      <w:pPr>
        <w:spacing w:after="0" w:line="240" w:lineRule="auto"/>
      </w:pPr>
      <w:r>
        <w:separator/>
      </w:r>
    </w:p>
  </w:endnote>
  <w:endnote w:type="continuationSeparator" w:id="0">
    <w:p w:rsidR="0055324E" w:rsidRDefault="0055324E" w:rsidP="0078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562403"/>
      <w:docPartObj>
        <w:docPartGallery w:val="Page Numbers (Bottom of Page)"/>
        <w:docPartUnique/>
      </w:docPartObj>
    </w:sdtPr>
    <w:sdtEndPr/>
    <w:sdtContent>
      <w:p w:rsidR="00C12B29" w:rsidRDefault="00C12B29">
        <w:pPr>
          <w:pStyle w:val="a8"/>
          <w:jc w:val="right"/>
        </w:pPr>
        <w:r>
          <w:fldChar w:fldCharType="begin"/>
        </w:r>
        <w:r>
          <w:instrText>PAGE   \* MERGEFORMAT</w:instrText>
        </w:r>
        <w:r>
          <w:fldChar w:fldCharType="separate"/>
        </w:r>
        <w:r w:rsidR="003B0AFA">
          <w:rPr>
            <w:noProof/>
          </w:rPr>
          <w:t>22</w:t>
        </w:r>
        <w:r>
          <w:fldChar w:fldCharType="end"/>
        </w:r>
      </w:p>
    </w:sdtContent>
  </w:sdt>
  <w:p w:rsidR="00C12B29" w:rsidRDefault="00C12B2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05" w:rsidRDefault="004064EA" w:rsidP="004064EA">
    <w:pPr>
      <w:pStyle w:val="a8"/>
      <w:jc w:val="right"/>
    </w:pPr>
    <w:r>
      <w:t xml:space="preserve">  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849637"/>
      <w:docPartObj>
        <w:docPartGallery w:val="Page Numbers (Bottom of Page)"/>
        <w:docPartUnique/>
      </w:docPartObj>
    </w:sdtPr>
    <w:sdtEndPr/>
    <w:sdtContent>
      <w:p w:rsidR="003266EE" w:rsidRDefault="003266EE">
        <w:pPr>
          <w:pStyle w:val="a8"/>
          <w:jc w:val="center"/>
        </w:pPr>
      </w:p>
      <w:p w:rsidR="003266EE" w:rsidRDefault="003266EE" w:rsidP="00D41105">
        <w:pPr>
          <w:pStyle w:val="a8"/>
          <w:jc w:val="right"/>
        </w:pPr>
        <w:r>
          <w:fldChar w:fldCharType="begin"/>
        </w:r>
        <w:r>
          <w:instrText>PAGE    \* MERGEFORMAT</w:instrText>
        </w:r>
        <w:r>
          <w:fldChar w:fldCharType="separate"/>
        </w:r>
        <w:r w:rsidR="00AA50BD">
          <w:rPr>
            <w:noProof/>
          </w:rPr>
          <w:t>24</w:t>
        </w:r>
        <w:r>
          <w:fldChar w:fldCharType="end"/>
        </w:r>
      </w:p>
    </w:sdtContent>
  </w:sdt>
  <w:p w:rsidR="003266EE" w:rsidRDefault="003266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24E" w:rsidRDefault="0055324E" w:rsidP="00784452">
      <w:pPr>
        <w:spacing w:after="0" w:line="240" w:lineRule="auto"/>
      </w:pPr>
      <w:r>
        <w:separator/>
      </w:r>
    </w:p>
  </w:footnote>
  <w:footnote w:type="continuationSeparator" w:id="0">
    <w:p w:rsidR="0055324E" w:rsidRDefault="0055324E" w:rsidP="00784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C85CF57A"/>
    <w:lvl w:ilvl="0">
      <w:start w:val="1"/>
      <w:numFmt w:val="bullet"/>
      <w:lvlText w:val=""/>
      <w:lvlJc w:val="left"/>
      <w:rPr>
        <w:rFonts w:ascii="Symbol" w:hAnsi="Symbol" w:hint="default"/>
        <w:b w:val="0"/>
        <w:bCs w:val="0"/>
        <w:i w:val="0"/>
        <w:iCs w:val="0"/>
        <w:smallCaps w:val="0"/>
        <w:strike w:val="0"/>
        <w:color w:val="auto"/>
        <w:spacing w:val="0"/>
        <w:w w:val="100"/>
        <w:position w:val="0"/>
        <w:sz w:val="13"/>
        <w:szCs w:val="13"/>
        <w:u w:val="none"/>
      </w:rPr>
    </w:lvl>
    <w:lvl w:ilvl="1">
      <w:start w:val="1"/>
      <w:numFmt w:val="bullet"/>
      <w:lvlText w:val="■"/>
      <w:lvlJc w:val="left"/>
      <w:rPr>
        <w:b w:val="0"/>
        <w:bCs w:val="0"/>
        <w:i w:val="0"/>
        <w:iCs w:val="0"/>
        <w:smallCaps w:val="0"/>
        <w:strike w:val="0"/>
        <w:color w:val="1F5E8A"/>
        <w:spacing w:val="0"/>
        <w:w w:val="100"/>
        <w:position w:val="0"/>
        <w:sz w:val="13"/>
        <w:szCs w:val="13"/>
        <w:u w:val="none"/>
      </w:rPr>
    </w:lvl>
    <w:lvl w:ilvl="2">
      <w:start w:val="1"/>
      <w:numFmt w:val="bullet"/>
      <w:lvlText w:val="■"/>
      <w:lvlJc w:val="left"/>
      <w:rPr>
        <w:b w:val="0"/>
        <w:bCs w:val="0"/>
        <w:i w:val="0"/>
        <w:iCs w:val="0"/>
        <w:smallCaps w:val="0"/>
        <w:strike w:val="0"/>
        <w:color w:val="1F5E8A"/>
        <w:spacing w:val="0"/>
        <w:w w:val="100"/>
        <w:position w:val="0"/>
        <w:sz w:val="13"/>
        <w:szCs w:val="13"/>
        <w:u w:val="none"/>
      </w:rPr>
    </w:lvl>
    <w:lvl w:ilvl="3">
      <w:start w:val="1"/>
      <w:numFmt w:val="bullet"/>
      <w:lvlText w:val="■"/>
      <w:lvlJc w:val="left"/>
      <w:rPr>
        <w:b w:val="0"/>
        <w:bCs w:val="0"/>
        <w:i w:val="0"/>
        <w:iCs w:val="0"/>
        <w:smallCaps w:val="0"/>
        <w:strike w:val="0"/>
        <w:color w:val="1F5E8A"/>
        <w:spacing w:val="0"/>
        <w:w w:val="100"/>
        <w:position w:val="0"/>
        <w:sz w:val="13"/>
        <w:szCs w:val="13"/>
        <w:u w:val="none"/>
      </w:rPr>
    </w:lvl>
    <w:lvl w:ilvl="4">
      <w:start w:val="1"/>
      <w:numFmt w:val="bullet"/>
      <w:lvlText w:val="■"/>
      <w:lvlJc w:val="left"/>
      <w:rPr>
        <w:b w:val="0"/>
        <w:bCs w:val="0"/>
        <w:i w:val="0"/>
        <w:iCs w:val="0"/>
        <w:smallCaps w:val="0"/>
        <w:strike w:val="0"/>
        <w:color w:val="1F5E8A"/>
        <w:spacing w:val="0"/>
        <w:w w:val="100"/>
        <w:position w:val="0"/>
        <w:sz w:val="13"/>
        <w:szCs w:val="13"/>
        <w:u w:val="none"/>
      </w:rPr>
    </w:lvl>
    <w:lvl w:ilvl="5">
      <w:start w:val="1"/>
      <w:numFmt w:val="bullet"/>
      <w:lvlText w:val="■"/>
      <w:lvlJc w:val="left"/>
      <w:rPr>
        <w:b w:val="0"/>
        <w:bCs w:val="0"/>
        <w:i w:val="0"/>
        <w:iCs w:val="0"/>
        <w:smallCaps w:val="0"/>
        <w:strike w:val="0"/>
        <w:color w:val="1F5E8A"/>
        <w:spacing w:val="0"/>
        <w:w w:val="100"/>
        <w:position w:val="0"/>
        <w:sz w:val="13"/>
        <w:szCs w:val="13"/>
        <w:u w:val="none"/>
      </w:rPr>
    </w:lvl>
    <w:lvl w:ilvl="6">
      <w:start w:val="1"/>
      <w:numFmt w:val="bullet"/>
      <w:lvlText w:val="■"/>
      <w:lvlJc w:val="left"/>
      <w:rPr>
        <w:b w:val="0"/>
        <w:bCs w:val="0"/>
        <w:i w:val="0"/>
        <w:iCs w:val="0"/>
        <w:smallCaps w:val="0"/>
        <w:strike w:val="0"/>
        <w:color w:val="1F5E8A"/>
        <w:spacing w:val="0"/>
        <w:w w:val="100"/>
        <w:position w:val="0"/>
        <w:sz w:val="13"/>
        <w:szCs w:val="13"/>
        <w:u w:val="none"/>
      </w:rPr>
    </w:lvl>
    <w:lvl w:ilvl="7">
      <w:start w:val="1"/>
      <w:numFmt w:val="bullet"/>
      <w:lvlText w:val="■"/>
      <w:lvlJc w:val="left"/>
      <w:rPr>
        <w:b w:val="0"/>
        <w:bCs w:val="0"/>
        <w:i w:val="0"/>
        <w:iCs w:val="0"/>
        <w:smallCaps w:val="0"/>
        <w:strike w:val="0"/>
        <w:color w:val="1F5E8A"/>
        <w:spacing w:val="0"/>
        <w:w w:val="100"/>
        <w:position w:val="0"/>
        <w:sz w:val="13"/>
        <w:szCs w:val="13"/>
        <w:u w:val="none"/>
      </w:rPr>
    </w:lvl>
    <w:lvl w:ilvl="8">
      <w:start w:val="1"/>
      <w:numFmt w:val="bullet"/>
      <w:lvlText w:val="■"/>
      <w:lvlJc w:val="left"/>
      <w:rPr>
        <w:b w:val="0"/>
        <w:bCs w:val="0"/>
        <w:i w:val="0"/>
        <w:iCs w:val="0"/>
        <w:smallCaps w:val="0"/>
        <w:strike w:val="0"/>
        <w:color w:val="1F5E8A"/>
        <w:spacing w:val="0"/>
        <w:w w:val="100"/>
        <w:position w:val="0"/>
        <w:sz w:val="13"/>
        <w:szCs w:val="13"/>
        <w:u w:val="none"/>
      </w:rPr>
    </w:lvl>
  </w:abstractNum>
  <w:abstractNum w:abstractNumId="1" w15:restartNumberingAfterBreak="0">
    <w:nsid w:val="07587195"/>
    <w:multiLevelType w:val="hybridMultilevel"/>
    <w:tmpl w:val="E3D28A0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15:restartNumberingAfterBreak="0">
    <w:nsid w:val="0ABB5883"/>
    <w:multiLevelType w:val="hybridMultilevel"/>
    <w:tmpl w:val="B5AC20DA"/>
    <w:lvl w:ilvl="0" w:tplc="39C245D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15:restartNumberingAfterBreak="0">
    <w:nsid w:val="17F120F3"/>
    <w:multiLevelType w:val="hybridMultilevel"/>
    <w:tmpl w:val="887A460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 w15:restartNumberingAfterBreak="0">
    <w:nsid w:val="1984072E"/>
    <w:multiLevelType w:val="hybridMultilevel"/>
    <w:tmpl w:val="61FEABB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 w15:restartNumberingAfterBreak="0">
    <w:nsid w:val="1B216BD3"/>
    <w:multiLevelType w:val="hybridMultilevel"/>
    <w:tmpl w:val="E410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D11206"/>
    <w:multiLevelType w:val="hybridMultilevel"/>
    <w:tmpl w:val="D23C01E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15:restartNumberingAfterBreak="0">
    <w:nsid w:val="34E44338"/>
    <w:multiLevelType w:val="hybridMultilevel"/>
    <w:tmpl w:val="E49E18E8"/>
    <w:lvl w:ilvl="0" w:tplc="E29E5DB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15:restartNumberingAfterBreak="0">
    <w:nsid w:val="3B68374C"/>
    <w:multiLevelType w:val="hybridMultilevel"/>
    <w:tmpl w:val="2856F51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15:restartNumberingAfterBreak="0">
    <w:nsid w:val="3D396C2F"/>
    <w:multiLevelType w:val="hybridMultilevel"/>
    <w:tmpl w:val="1CFA17C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15:restartNumberingAfterBreak="0">
    <w:nsid w:val="3FE45666"/>
    <w:multiLevelType w:val="hybridMultilevel"/>
    <w:tmpl w:val="AC9C8056"/>
    <w:lvl w:ilvl="0" w:tplc="04190001">
      <w:start w:val="1"/>
      <w:numFmt w:val="bullet"/>
      <w:lvlText w:val=""/>
      <w:lvlJc w:val="left"/>
      <w:pPr>
        <w:ind w:left="848" w:hanging="360"/>
      </w:pPr>
      <w:rPr>
        <w:rFonts w:ascii="Symbol" w:hAnsi="Symbol" w:hint="default"/>
      </w:rPr>
    </w:lvl>
    <w:lvl w:ilvl="1" w:tplc="04190003" w:tentative="1">
      <w:start w:val="1"/>
      <w:numFmt w:val="bullet"/>
      <w:lvlText w:val="o"/>
      <w:lvlJc w:val="left"/>
      <w:pPr>
        <w:ind w:left="1568" w:hanging="360"/>
      </w:pPr>
      <w:rPr>
        <w:rFonts w:ascii="Courier New" w:hAnsi="Courier New" w:cs="Courier New" w:hint="default"/>
      </w:rPr>
    </w:lvl>
    <w:lvl w:ilvl="2" w:tplc="04190005" w:tentative="1">
      <w:start w:val="1"/>
      <w:numFmt w:val="bullet"/>
      <w:lvlText w:val=""/>
      <w:lvlJc w:val="left"/>
      <w:pPr>
        <w:ind w:left="2288" w:hanging="360"/>
      </w:pPr>
      <w:rPr>
        <w:rFonts w:ascii="Wingdings" w:hAnsi="Wingdings" w:hint="default"/>
      </w:rPr>
    </w:lvl>
    <w:lvl w:ilvl="3" w:tplc="04190001" w:tentative="1">
      <w:start w:val="1"/>
      <w:numFmt w:val="bullet"/>
      <w:lvlText w:val=""/>
      <w:lvlJc w:val="left"/>
      <w:pPr>
        <w:ind w:left="3008" w:hanging="360"/>
      </w:pPr>
      <w:rPr>
        <w:rFonts w:ascii="Symbol" w:hAnsi="Symbol" w:hint="default"/>
      </w:rPr>
    </w:lvl>
    <w:lvl w:ilvl="4" w:tplc="04190003" w:tentative="1">
      <w:start w:val="1"/>
      <w:numFmt w:val="bullet"/>
      <w:lvlText w:val="o"/>
      <w:lvlJc w:val="left"/>
      <w:pPr>
        <w:ind w:left="3728" w:hanging="360"/>
      </w:pPr>
      <w:rPr>
        <w:rFonts w:ascii="Courier New" w:hAnsi="Courier New" w:cs="Courier New" w:hint="default"/>
      </w:rPr>
    </w:lvl>
    <w:lvl w:ilvl="5" w:tplc="04190005" w:tentative="1">
      <w:start w:val="1"/>
      <w:numFmt w:val="bullet"/>
      <w:lvlText w:val=""/>
      <w:lvlJc w:val="left"/>
      <w:pPr>
        <w:ind w:left="4448" w:hanging="360"/>
      </w:pPr>
      <w:rPr>
        <w:rFonts w:ascii="Wingdings" w:hAnsi="Wingdings" w:hint="default"/>
      </w:rPr>
    </w:lvl>
    <w:lvl w:ilvl="6" w:tplc="04190001" w:tentative="1">
      <w:start w:val="1"/>
      <w:numFmt w:val="bullet"/>
      <w:lvlText w:val=""/>
      <w:lvlJc w:val="left"/>
      <w:pPr>
        <w:ind w:left="5168" w:hanging="360"/>
      </w:pPr>
      <w:rPr>
        <w:rFonts w:ascii="Symbol" w:hAnsi="Symbol" w:hint="default"/>
      </w:rPr>
    </w:lvl>
    <w:lvl w:ilvl="7" w:tplc="04190003" w:tentative="1">
      <w:start w:val="1"/>
      <w:numFmt w:val="bullet"/>
      <w:lvlText w:val="o"/>
      <w:lvlJc w:val="left"/>
      <w:pPr>
        <w:ind w:left="5888" w:hanging="360"/>
      </w:pPr>
      <w:rPr>
        <w:rFonts w:ascii="Courier New" w:hAnsi="Courier New" w:cs="Courier New" w:hint="default"/>
      </w:rPr>
    </w:lvl>
    <w:lvl w:ilvl="8" w:tplc="04190005" w:tentative="1">
      <w:start w:val="1"/>
      <w:numFmt w:val="bullet"/>
      <w:lvlText w:val=""/>
      <w:lvlJc w:val="left"/>
      <w:pPr>
        <w:ind w:left="6608" w:hanging="360"/>
      </w:pPr>
      <w:rPr>
        <w:rFonts w:ascii="Wingdings" w:hAnsi="Wingdings" w:hint="default"/>
      </w:rPr>
    </w:lvl>
  </w:abstractNum>
  <w:abstractNum w:abstractNumId="11" w15:restartNumberingAfterBreak="0">
    <w:nsid w:val="4EDD3F91"/>
    <w:multiLevelType w:val="hybridMultilevel"/>
    <w:tmpl w:val="07CEBF78"/>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2" w15:restartNumberingAfterBreak="0">
    <w:nsid w:val="51642A03"/>
    <w:multiLevelType w:val="hybridMultilevel"/>
    <w:tmpl w:val="73840F46"/>
    <w:lvl w:ilvl="0" w:tplc="0BA4F952">
      <w:start w:val="3"/>
      <w:numFmt w:val="decimal"/>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3" w15:restartNumberingAfterBreak="0">
    <w:nsid w:val="5A052D6D"/>
    <w:multiLevelType w:val="hybridMultilevel"/>
    <w:tmpl w:val="5812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487251"/>
    <w:multiLevelType w:val="hybridMultilevel"/>
    <w:tmpl w:val="64B848F6"/>
    <w:lvl w:ilvl="0" w:tplc="C2A4A29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5" w15:restartNumberingAfterBreak="0">
    <w:nsid w:val="6717259B"/>
    <w:multiLevelType w:val="hybridMultilevel"/>
    <w:tmpl w:val="D8B413C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15:restartNumberingAfterBreak="0">
    <w:nsid w:val="67FC0570"/>
    <w:multiLevelType w:val="hybridMultilevel"/>
    <w:tmpl w:val="7D7A3556"/>
    <w:lvl w:ilvl="0" w:tplc="04190001">
      <w:start w:val="1"/>
      <w:numFmt w:val="bullet"/>
      <w:lvlText w:val=""/>
      <w:lvlJc w:val="left"/>
      <w:pPr>
        <w:ind w:left="87" w:hanging="360"/>
      </w:pPr>
      <w:rPr>
        <w:rFonts w:ascii="Symbol" w:hAnsi="Symbol" w:hint="default"/>
      </w:rPr>
    </w:lvl>
    <w:lvl w:ilvl="1" w:tplc="04190003" w:tentative="1">
      <w:start w:val="1"/>
      <w:numFmt w:val="bullet"/>
      <w:lvlText w:val="o"/>
      <w:lvlJc w:val="left"/>
      <w:pPr>
        <w:ind w:left="807" w:hanging="360"/>
      </w:pPr>
      <w:rPr>
        <w:rFonts w:ascii="Courier New" w:hAnsi="Courier New" w:cs="Courier New" w:hint="default"/>
      </w:rPr>
    </w:lvl>
    <w:lvl w:ilvl="2" w:tplc="04190005" w:tentative="1">
      <w:start w:val="1"/>
      <w:numFmt w:val="bullet"/>
      <w:lvlText w:val=""/>
      <w:lvlJc w:val="left"/>
      <w:pPr>
        <w:ind w:left="1527" w:hanging="360"/>
      </w:pPr>
      <w:rPr>
        <w:rFonts w:ascii="Wingdings" w:hAnsi="Wingdings" w:hint="default"/>
      </w:rPr>
    </w:lvl>
    <w:lvl w:ilvl="3" w:tplc="04190001" w:tentative="1">
      <w:start w:val="1"/>
      <w:numFmt w:val="bullet"/>
      <w:lvlText w:val=""/>
      <w:lvlJc w:val="left"/>
      <w:pPr>
        <w:ind w:left="2247" w:hanging="360"/>
      </w:pPr>
      <w:rPr>
        <w:rFonts w:ascii="Symbol" w:hAnsi="Symbol" w:hint="default"/>
      </w:rPr>
    </w:lvl>
    <w:lvl w:ilvl="4" w:tplc="04190003" w:tentative="1">
      <w:start w:val="1"/>
      <w:numFmt w:val="bullet"/>
      <w:lvlText w:val="o"/>
      <w:lvlJc w:val="left"/>
      <w:pPr>
        <w:ind w:left="2967" w:hanging="360"/>
      </w:pPr>
      <w:rPr>
        <w:rFonts w:ascii="Courier New" w:hAnsi="Courier New" w:cs="Courier New" w:hint="default"/>
      </w:rPr>
    </w:lvl>
    <w:lvl w:ilvl="5" w:tplc="04190005" w:tentative="1">
      <w:start w:val="1"/>
      <w:numFmt w:val="bullet"/>
      <w:lvlText w:val=""/>
      <w:lvlJc w:val="left"/>
      <w:pPr>
        <w:ind w:left="3687" w:hanging="360"/>
      </w:pPr>
      <w:rPr>
        <w:rFonts w:ascii="Wingdings" w:hAnsi="Wingdings" w:hint="default"/>
      </w:rPr>
    </w:lvl>
    <w:lvl w:ilvl="6" w:tplc="04190001" w:tentative="1">
      <w:start w:val="1"/>
      <w:numFmt w:val="bullet"/>
      <w:lvlText w:val=""/>
      <w:lvlJc w:val="left"/>
      <w:pPr>
        <w:ind w:left="4407" w:hanging="360"/>
      </w:pPr>
      <w:rPr>
        <w:rFonts w:ascii="Symbol" w:hAnsi="Symbol" w:hint="default"/>
      </w:rPr>
    </w:lvl>
    <w:lvl w:ilvl="7" w:tplc="04190003" w:tentative="1">
      <w:start w:val="1"/>
      <w:numFmt w:val="bullet"/>
      <w:lvlText w:val="o"/>
      <w:lvlJc w:val="left"/>
      <w:pPr>
        <w:ind w:left="5127" w:hanging="360"/>
      </w:pPr>
      <w:rPr>
        <w:rFonts w:ascii="Courier New" w:hAnsi="Courier New" w:cs="Courier New" w:hint="default"/>
      </w:rPr>
    </w:lvl>
    <w:lvl w:ilvl="8" w:tplc="04190005" w:tentative="1">
      <w:start w:val="1"/>
      <w:numFmt w:val="bullet"/>
      <w:lvlText w:val=""/>
      <w:lvlJc w:val="left"/>
      <w:pPr>
        <w:ind w:left="5847" w:hanging="360"/>
      </w:pPr>
      <w:rPr>
        <w:rFonts w:ascii="Wingdings" w:hAnsi="Wingdings" w:hint="default"/>
      </w:rPr>
    </w:lvl>
  </w:abstractNum>
  <w:abstractNum w:abstractNumId="17" w15:restartNumberingAfterBreak="0">
    <w:nsid w:val="6B253E00"/>
    <w:multiLevelType w:val="hybridMultilevel"/>
    <w:tmpl w:val="D7821ECE"/>
    <w:lvl w:ilvl="0" w:tplc="385EF2CC">
      <w:start w:val="1"/>
      <w:numFmt w:val="decimal"/>
      <w:lvlText w:val="%1."/>
      <w:lvlJc w:val="left"/>
      <w:pPr>
        <w:ind w:left="-491" w:hanging="360"/>
      </w:pPr>
      <w:rPr>
        <w:rFonts w:hint="default"/>
        <w:b w:val="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0"/>
  </w:num>
  <w:num w:numId="2">
    <w:abstractNumId w:val="8"/>
  </w:num>
  <w:num w:numId="3">
    <w:abstractNumId w:val="6"/>
  </w:num>
  <w:num w:numId="4">
    <w:abstractNumId w:val="9"/>
  </w:num>
  <w:num w:numId="5">
    <w:abstractNumId w:val="11"/>
  </w:num>
  <w:num w:numId="6">
    <w:abstractNumId w:val="14"/>
  </w:num>
  <w:num w:numId="7">
    <w:abstractNumId w:val="2"/>
  </w:num>
  <w:num w:numId="8">
    <w:abstractNumId w:val="17"/>
  </w:num>
  <w:num w:numId="9">
    <w:abstractNumId w:val="7"/>
  </w:num>
  <w:num w:numId="10">
    <w:abstractNumId w:val="4"/>
  </w:num>
  <w:num w:numId="11">
    <w:abstractNumId w:val="5"/>
  </w:num>
  <w:num w:numId="12">
    <w:abstractNumId w:val="10"/>
  </w:num>
  <w:num w:numId="13">
    <w:abstractNumId w:val="13"/>
  </w:num>
  <w:num w:numId="14">
    <w:abstractNumId w:val="15"/>
  </w:num>
  <w:num w:numId="15">
    <w:abstractNumId w:val="1"/>
  </w:num>
  <w:num w:numId="16">
    <w:abstractNumId w:val="3"/>
  </w:num>
  <w:num w:numId="17">
    <w:abstractNumId w:val="16"/>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B78"/>
    <w:rsid w:val="000002FF"/>
    <w:rsid w:val="0000277F"/>
    <w:rsid w:val="000232A6"/>
    <w:rsid w:val="00025C0C"/>
    <w:rsid w:val="0004075B"/>
    <w:rsid w:val="00046893"/>
    <w:rsid w:val="000630BE"/>
    <w:rsid w:val="00071FDE"/>
    <w:rsid w:val="000A3C14"/>
    <w:rsid w:val="000B068F"/>
    <w:rsid w:val="000C48CA"/>
    <w:rsid w:val="000E58E4"/>
    <w:rsid w:val="00191648"/>
    <w:rsid w:val="00197D8A"/>
    <w:rsid w:val="001D367F"/>
    <w:rsid w:val="001F21C5"/>
    <w:rsid w:val="002031F1"/>
    <w:rsid w:val="00203486"/>
    <w:rsid w:val="002135DF"/>
    <w:rsid w:val="00223414"/>
    <w:rsid w:val="002301CE"/>
    <w:rsid w:val="00281FA9"/>
    <w:rsid w:val="002854AE"/>
    <w:rsid w:val="002A11BF"/>
    <w:rsid w:val="002A3C77"/>
    <w:rsid w:val="002B19AE"/>
    <w:rsid w:val="002E4832"/>
    <w:rsid w:val="003071F6"/>
    <w:rsid w:val="00317BD8"/>
    <w:rsid w:val="003266EE"/>
    <w:rsid w:val="00360B8D"/>
    <w:rsid w:val="00371839"/>
    <w:rsid w:val="00386827"/>
    <w:rsid w:val="003955A3"/>
    <w:rsid w:val="003B0AFA"/>
    <w:rsid w:val="003F2FA7"/>
    <w:rsid w:val="003F6A90"/>
    <w:rsid w:val="00401C9E"/>
    <w:rsid w:val="004064EA"/>
    <w:rsid w:val="00410AA3"/>
    <w:rsid w:val="004349BC"/>
    <w:rsid w:val="00444CE2"/>
    <w:rsid w:val="00454868"/>
    <w:rsid w:val="004561CB"/>
    <w:rsid w:val="00476B2B"/>
    <w:rsid w:val="004F3807"/>
    <w:rsid w:val="00503F41"/>
    <w:rsid w:val="00517B78"/>
    <w:rsid w:val="00522FB5"/>
    <w:rsid w:val="00525EC7"/>
    <w:rsid w:val="0055324E"/>
    <w:rsid w:val="005B08B1"/>
    <w:rsid w:val="005C3725"/>
    <w:rsid w:val="005C695E"/>
    <w:rsid w:val="005E3859"/>
    <w:rsid w:val="005E438A"/>
    <w:rsid w:val="005F2C76"/>
    <w:rsid w:val="00616F28"/>
    <w:rsid w:val="00635CB9"/>
    <w:rsid w:val="006803A4"/>
    <w:rsid w:val="006B023B"/>
    <w:rsid w:val="006B1691"/>
    <w:rsid w:val="006B4956"/>
    <w:rsid w:val="006C6465"/>
    <w:rsid w:val="00704737"/>
    <w:rsid w:val="00710F65"/>
    <w:rsid w:val="00713258"/>
    <w:rsid w:val="007701F4"/>
    <w:rsid w:val="0077713C"/>
    <w:rsid w:val="00784452"/>
    <w:rsid w:val="00793014"/>
    <w:rsid w:val="007B7829"/>
    <w:rsid w:val="007C739D"/>
    <w:rsid w:val="007D70D6"/>
    <w:rsid w:val="007F2F78"/>
    <w:rsid w:val="007F5E36"/>
    <w:rsid w:val="00802155"/>
    <w:rsid w:val="00821F5F"/>
    <w:rsid w:val="00840C8C"/>
    <w:rsid w:val="00864716"/>
    <w:rsid w:val="00892290"/>
    <w:rsid w:val="00896C18"/>
    <w:rsid w:val="008D4C53"/>
    <w:rsid w:val="008F596B"/>
    <w:rsid w:val="0093056F"/>
    <w:rsid w:val="00930F55"/>
    <w:rsid w:val="009651A4"/>
    <w:rsid w:val="0096540C"/>
    <w:rsid w:val="0097081B"/>
    <w:rsid w:val="00980BA1"/>
    <w:rsid w:val="009952B9"/>
    <w:rsid w:val="009A6EFB"/>
    <w:rsid w:val="009B69FD"/>
    <w:rsid w:val="009C70A1"/>
    <w:rsid w:val="009D65B8"/>
    <w:rsid w:val="009F3AB1"/>
    <w:rsid w:val="00A14CA5"/>
    <w:rsid w:val="00A32ECD"/>
    <w:rsid w:val="00A45495"/>
    <w:rsid w:val="00A57ABB"/>
    <w:rsid w:val="00A6462C"/>
    <w:rsid w:val="00A770F1"/>
    <w:rsid w:val="00A91181"/>
    <w:rsid w:val="00AA50BD"/>
    <w:rsid w:val="00AA53A2"/>
    <w:rsid w:val="00AB314C"/>
    <w:rsid w:val="00AB4B19"/>
    <w:rsid w:val="00AB5BF2"/>
    <w:rsid w:val="00AE19A7"/>
    <w:rsid w:val="00AF18CF"/>
    <w:rsid w:val="00B140F4"/>
    <w:rsid w:val="00B22736"/>
    <w:rsid w:val="00B43CB5"/>
    <w:rsid w:val="00B7631B"/>
    <w:rsid w:val="00BA4F40"/>
    <w:rsid w:val="00BA5E8F"/>
    <w:rsid w:val="00BB4F33"/>
    <w:rsid w:val="00BB6CF0"/>
    <w:rsid w:val="00BF17C6"/>
    <w:rsid w:val="00BF3EEC"/>
    <w:rsid w:val="00C12B29"/>
    <w:rsid w:val="00C42E2D"/>
    <w:rsid w:val="00C47B3D"/>
    <w:rsid w:val="00C62089"/>
    <w:rsid w:val="00C67BA6"/>
    <w:rsid w:val="00C97777"/>
    <w:rsid w:val="00CC0470"/>
    <w:rsid w:val="00CC37D8"/>
    <w:rsid w:val="00CF484A"/>
    <w:rsid w:val="00CF70C7"/>
    <w:rsid w:val="00D07EA7"/>
    <w:rsid w:val="00D25E87"/>
    <w:rsid w:val="00D27A2E"/>
    <w:rsid w:val="00D41105"/>
    <w:rsid w:val="00D42C78"/>
    <w:rsid w:val="00D44BED"/>
    <w:rsid w:val="00D733BB"/>
    <w:rsid w:val="00D8364F"/>
    <w:rsid w:val="00D877E1"/>
    <w:rsid w:val="00D87CE3"/>
    <w:rsid w:val="00D92EA5"/>
    <w:rsid w:val="00D97CCB"/>
    <w:rsid w:val="00DA251D"/>
    <w:rsid w:val="00DA5E98"/>
    <w:rsid w:val="00DB14C0"/>
    <w:rsid w:val="00DC3EC4"/>
    <w:rsid w:val="00DD2F04"/>
    <w:rsid w:val="00DD69BF"/>
    <w:rsid w:val="00DE4A83"/>
    <w:rsid w:val="00DE56D0"/>
    <w:rsid w:val="00DF03B7"/>
    <w:rsid w:val="00E04852"/>
    <w:rsid w:val="00E35D2D"/>
    <w:rsid w:val="00E3736B"/>
    <w:rsid w:val="00E73EAE"/>
    <w:rsid w:val="00E7674B"/>
    <w:rsid w:val="00E85BE9"/>
    <w:rsid w:val="00E91D35"/>
    <w:rsid w:val="00EA0C4A"/>
    <w:rsid w:val="00EB71DD"/>
    <w:rsid w:val="00EC5F08"/>
    <w:rsid w:val="00ED31B3"/>
    <w:rsid w:val="00EE65D9"/>
    <w:rsid w:val="00EF1DB3"/>
    <w:rsid w:val="00F1446E"/>
    <w:rsid w:val="00F2207E"/>
    <w:rsid w:val="00F31B64"/>
    <w:rsid w:val="00F65F86"/>
    <w:rsid w:val="00F911F5"/>
    <w:rsid w:val="00FA121C"/>
    <w:rsid w:val="00FD4CC4"/>
    <w:rsid w:val="00FF7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830FE1-C892-4E73-B6C6-ED612978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uiPriority w:val="1"/>
    <w:qFormat/>
    <w:rsid w:val="003266EE"/>
    <w:pPr>
      <w:widowControl w:val="0"/>
      <w:autoSpaceDE w:val="0"/>
      <w:autoSpaceDN w:val="0"/>
      <w:spacing w:after="0" w:line="240" w:lineRule="auto"/>
      <w:ind w:left="232"/>
      <w:outlineLvl w:val="4"/>
    </w:pPr>
    <w:rPr>
      <w:rFonts w:ascii="Arial" w:eastAsia="Arial" w:hAnsi="Arial" w:cs="Arial"/>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438A"/>
    <w:pPr>
      <w:ind w:left="720"/>
      <w:contextualSpacing/>
    </w:pPr>
  </w:style>
  <w:style w:type="table" w:styleId="a4">
    <w:name w:val="Table Grid"/>
    <w:basedOn w:val="a1"/>
    <w:uiPriority w:val="39"/>
    <w:rsid w:val="00AE1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_"/>
    <w:basedOn w:val="a0"/>
    <w:link w:val="1"/>
    <w:rsid w:val="00784452"/>
    <w:rPr>
      <w:rFonts w:ascii="Arial" w:eastAsia="Arial" w:hAnsi="Arial" w:cs="Arial"/>
      <w:shd w:val="clear" w:color="auto" w:fill="FFFFFF"/>
    </w:rPr>
  </w:style>
  <w:style w:type="paragraph" w:customStyle="1" w:styleId="1">
    <w:name w:val="Основной текст1"/>
    <w:basedOn w:val="a"/>
    <w:link w:val="a5"/>
    <w:rsid w:val="00784452"/>
    <w:pPr>
      <w:widowControl w:val="0"/>
      <w:shd w:val="clear" w:color="auto" w:fill="FFFFFF"/>
      <w:spacing w:after="0" w:line="240" w:lineRule="auto"/>
    </w:pPr>
    <w:rPr>
      <w:rFonts w:ascii="Arial" w:eastAsia="Arial" w:hAnsi="Arial" w:cs="Arial"/>
    </w:rPr>
  </w:style>
  <w:style w:type="paragraph" w:styleId="a6">
    <w:name w:val="header"/>
    <w:basedOn w:val="a"/>
    <w:link w:val="a7"/>
    <w:uiPriority w:val="99"/>
    <w:unhideWhenUsed/>
    <w:rsid w:val="0078445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84452"/>
  </w:style>
  <w:style w:type="paragraph" w:styleId="a8">
    <w:name w:val="footer"/>
    <w:basedOn w:val="a"/>
    <w:link w:val="a9"/>
    <w:uiPriority w:val="99"/>
    <w:unhideWhenUsed/>
    <w:rsid w:val="0078445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84452"/>
  </w:style>
  <w:style w:type="character" w:customStyle="1" w:styleId="50">
    <w:name w:val="Заголовок 5 Знак"/>
    <w:basedOn w:val="a0"/>
    <w:link w:val="5"/>
    <w:uiPriority w:val="1"/>
    <w:rsid w:val="003266EE"/>
    <w:rPr>
      <w:rFonts w:ascii="Arial" w:eastAsia="Arial" w:hAnsi="Arial" w:cs="Arial"/>
      <w:b/>
      <w:bCs/>
      <w:sz w:val="24"/>
      <w:szCs w:val="24"/>
      <w:lang w:eastAsia="ru-RU" w:bidi="ru-RU"/>
    </w:rPr>
  </w:style>
  <w:style w:type="table" w:customStyle="1" w:styleId="TableNormal">
    <w:name w:val="Table Normal"/>
    <w:uiPriority w:val="2"/>
    <w:semiHidden/>
    <w:unhideWhenUsed/>
    <w:qFormat/>
    <w:rsid w:val="003266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3266EE"/>
    <w:pPr>
      <w:widowControl w:val="0"/>
      <w:autoSpaceDE w:val="0"/>
      <w:autoSpaceDN w:val="0"/>
      <w:spacing w:after="0" w:line="240" w:lineRule="auto"/>
    </w:pPr>
    <w:rPr>
      <w:rFonts w:ascii="Arial" w:eastAsia="Arial" w:hAnsi="Arial" w:cs="Arial"/>
      <w:sz w:val="24"/>
      <w:szCs w:val="24"/>
      <w:lang w:eastAsia="ru-RU" w:bidi="ru-RU"/>
    </w:rPr>
  </w:style>
  <w:style w:type="character" w:customStyle="1" w:styleId="ab">
    <w:name w:val="Основной текст Знак"/>
    <w:basedOn w:val="a0"/>
    <w:link w:val="aa"/>
    <w:uiPriority w:val="1"/>
    <w:rsid w:val="003266EE"/>
    <w:rPr>
      <w:rFonts w:ascii="Arial" w:eastAsia="Arial" w:hAnsi="Arial" w:cs="Arial"/>
      <w:sz w:val="24"/>
      <w:szCs w:val="24"/>
      <w:lang w:eastAsia="ru-RU" w:bidi="ru-RU"/>
    </w:rPr>
  </w:style>
  <w:style w:type="paragraph" w:customStyle="1" w:styleId="TableParagraph">
    <w:name w:val="Table Paragraph"/>
    <w:basedOn w:val="a"/>
    <w:uiPriority w:val="1"/>
    <w:qFormat/>
    <w:rsid w:val="003266EE"/>
    <w:pPr>
      <w:widowControl w:val="0"/>
      <w:autoSpaceDE w:val="0"/>
      <w:autoSpaceDN w:val="0"/>
      <w:spacing w:after="0" w:line="240" w:lineRule="auto"/>
      <w:ind w:left="105"/>
    </w:pPr>
    <w:rPr>
      <w:rFonts w:ascii="Arial" w:eastAsia="Arial" w:hAnsi="Arial" w:cs="Arial"/>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4795</Words>
  <Characters>27332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Бугрий</dc:creator>
  <cp:keywords/>
  <dc:description/>
  <cp:lastModifiedBy>Елизавета Бугрий</cp:lastModifiedBy>
  <cp:revision>7</cp:revision>
  <dcterms:created xsi:type="dcterms:W3CDTF">2019-04-12T11:41:00Z</dcterms:created>
  <dcterms:modified xsi:type="dcterms:W3CDTF">2019-05-24T07:18:00Z</dcterms:modified>
</cp:coreProperties>
</file>